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6D" w:rsidRPr="00366772" w:rsidRDefault="00F4506D" w:rsidP="00F4506D">
      <w:pPr>
        <w:pStyle w:val="Bezodstpw"/>
        <w:spacing w:line="276" w:lineRule="auto"/>
        <w:jc w:val="right"/>
        <w:rPr>
          <w:sz w:val="22"/>
          <w:szCs w:val="22"/>
          <w:lang w:eastAsia="pl-PL"/>
        </w:rPr>
      </w:pPr>
    </w:p>
    <w:p w:rsidR="00F4506D" w:rsidRPr="00366772" w:rsidRDefault="00F4506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FB00B8" w:rsidRPr="00201CA8" w:rsidRDefault="00FB00B8" w:rsidP="00F2457D">
      <w:pPr>
        <w:ind w:left="7080" w:firstLine="708"/>
        <w:jc w:val="center"/>
        <w:rPr>
          <w:i/>
        </w:rPr>
      </w:pPr>
      <w:r w:rsidRPr="00201CA8">
        <w:rPr>
          <w:i/>
        </w:rPr>
        <w:t>Załącznik Nr 1</w:t>
      </w:r>
      <w:r w:rsidR="00F2457D" w:rsidRPr="00201CA8">
        <w:rPr>
          <w:i/>
        </w:rPr>
        <w:t xml:space="preserve"> do SIWZ</w:t>
      </w:r>
    </w:p>
    <w:p w:rsidR="002F1BF2" w:rsidRDefault="002F1BF2" w:rsidP="002F1BF2">
      <w:pPr>
        <w:jc w:val="center"/>
      </w:pPr>
      <w:r>
        <w:t>PRZEDMIOT ZAMÓWIENIA</w:t>
      </w:r>
    </w:p>
    <w:p w:rsidR="002F1BF2" w:rsidRDefault="002F1BF2" w:rsidP="002F1BF2">
      <w:pPr>
        <w:jc w:val="center"/>
      </w:pPr>
      <w:r>
        <w:t>Część 1</w:t>
      </w:r>
    </w:p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Komputer przenośny (Laptop) z oprogramowaniem - 19 sztuk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551"/>
        <w:gridCol w:w="6127"/>
      </w:tblGrid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Procesor 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Ilość rdzeni </w:t>
            </w:r>
            <w:r w:rsidR="00750D67">
              <w:t xml:space="preserve">minimum </w:t>
            </w:r>
            <w:r>
              <w:t xml:space="preserve">- 2, taktowanie </w:t>
            </w:r>
            <w:r w:rsidR="00750D67">
              <w:t xml:space="preserve">minimum </w:t>
            </w:r>
            <w:r>
              <w:t xml:space="preserve">2 </w:t>
            </w:r>
            <w:proofErr w:type="spellStart"/>
            <w:r>
              <w:t>GHz</w:t>
            </w:r>
            <w:proofErr w:type="spellEnd"/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Płyta główna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Dostosowana do procesora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Pamięć RAM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8GB DDR4, taktowanie </w:t>
            </w:r>
            <w:r w:rsidR="00750D67">
              <w:t xml:space="preserve">minimum </w:t>
            </w:r>
            <w:r>
              <w:t xml:space="preserve">2133 </w:t>
            </w:r>
            <w:proofErr w:type="spellStart"/>
            <w:r>
              <w:t>MHz</w:t>
            </w:r>
            <w:proofErr w:type="spellEnd"/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Dysk twardy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 TB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Ekran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Przekątna - 17,3 cala, minimalna rozdzielczość 1600x900 pikseli, powłoką antyrefleksyjną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Wyposażenie multimedialne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Karta dźwiękowa zintegrowana, wbudowany mikrofon, kamera internetowa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Karta grafiki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Dedykowana z pamięcią własną </w:t>
            </w:r>
            <w:r w:rsidR="00750D67">
              <w:t xml:space="preserve">minimum </w:t>
            </w:r>
            <w:r>
              <w:t>2GB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Komunikacja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Karta sieciowa 100Mb/s, karta sieciowa </w:t>
            </w:r>
            <w:proofErr w:type="spellStart"/>
            <w:r>
              <w:t>WiFi</w:t>
            </w:r>
            <w:proofErr w:type="spellEnd"/>
            <w:r>
              <w:t xml:space="preserve"> 802.11ac/b/g/n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Porty i złącza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HDMI, RJ45, USB 2.0/3.x - 3szt, gniazdo słuchawkowe, czytnik kart pamięci </w:t>
            </w:r>
            <w:proofErr w:type="spellStart"/>
            <w:r>
              <w:t>SDxx</w:t>
            </w:r>
            <w:proofErr w:type="spellEnd"/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Wymagania dodatkowe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Napęd optyczny DVD +/- R/RW, </w:t>
            </w:r>
            <w:proofErr w:type="spellStart"/>
            <w:r>
              <w:t>touchpad</w:t>
            </w:r>
            <w:proofErr w:type="spellEnd"/>
            <w:r>
              <w:t>, gniazdo zabezpieczenia linką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Akcesoria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Mysz optyczna USB (przewodowa), wielkość jak do </w:t>
            </w:r>
            <w:proofErr w:type="spellStart"/>
            <w:r>
              <w:t>desktopa</w:t>
            </w:r>
            <w:proofErr w:type="spellEnd"/>
            <w:r>
              <w:t xml:space="preserve"> (nie miniaturowa), LINKA ZABEZPIECZAJĄCA  (Długość 1,8 m, zamek z kluczem)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Gwarancja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 lata</w:t>
            </w:r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System operacyjny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Microsoft Windows 10 Home </w:t>
            </w:r>
            <w:proofErr w:type="spellStart"/>
            <w:r>
              <w:rPr>
                <w:lang w:val="en-US"/>
              </w:rPr>
              <w:t>lub</w:t>
            </w:r>
            <w:proofErr w:type="spellEnd"/>
            <w:r>
              <w:rPr>
                <w:lang w:val="en-US"/>
              </w:rPr>
              <w:t xml:space="preserve"> Professional (64 </w:t>
            </w:r>
            <w:proofErr w:type="spellStart"/>
            <w:r>
              <w:rPr>
                <w:lang w:val="en-US"/>
              </w:rPr>
              <w:t>bitowy</w:t>
            </w:r>
            <w:proofErr w:type="spellEnd"/>
            <w:r>
              <w:rPr>
                <w:lang w:val="en-US"/>
              </w:rPr>
              <w:t>)</w:t>
            </w:r>
            <w:r w:rsidR="00750D67">
              <w:rPr>
                <w:lang w:val="en-US"/>
              </w:rPr>
              <w:t xml:space="preserve">, </w:t>
            </w:r>
            <w:proofErr w:type="spellStart"/>
            <w:r w:rsidR="00750D67">
              <w:rPr>
                <w:lang w:val="en-US"/>
              </w:rPr>
              <w:t>lub</w:t>
            </w:r>
            <w:proofErr w:type="spellEnd"/>
            <w:r w:rsidR="00750D67">
              <w:rPr>
                <w:lang w:val="en-US"/>
              </w:rPr>
              <w:t xml:space="preserve"> </w:t>
            </w:r>
            <w:proofErr w:type="spellStart"/>
            <w:r w:rsidR="00750D67">
              <w:rPr>
                <w:lang w:val="en-US"/>
              </w:rPr>
              <w:t>równoważny</w:t>
            </w:r>
            <w:proofErr w:type="spellEnd"/>
          </w:p>
        </w:tc>
      </w:tr>
      <w:tr w:rsidR="002F1BF2" w:rsidTr="002F1BF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Oprogramowanie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Microsoft Office 2016</w:t>
            </w:r>
            <w:r w:rsidR="00750D67">
              <w:t>, lub równoważny</w:t>
            </w:r>
          </w:p>
        </w:tc>
      </w:tr>
    </w:tbl>
    <w:p w:rsidR="002F1BF2" w:rsidRDefault="002F1BF2" w:rsidP="002F1BF2"/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Radio z odtwarzaczem - 2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1"/>
        <w:gridCol w:w="6008"/>
      </w:tblGrid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Tuner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Tuner cyfrowy FM z PLL i pamięcią stacji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Komunikacja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proofErr w:type="spellStart"/>
            <w:r>
              <w:t>Bluetooth</w:t>
            </w:r>
            <w:proofErr w:type="spellEnd"/>
            <w:r>
              <w:t xml:space="preserve"> (strumieniowe odtwarzanie dźwięku), port USB, wyjście słuchawkowe, wejście AUX, pilot zdalnego sterowania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3.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Napęd CD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Odtwarzanie formatów: CD, </w:t>
            </w:r>
            <w:proofErr w:type="spellStart"/>
            <w:r>
              <w:t>CD-R</w:t>
            </w:r>
            <w:proofErr w:type="spellEnd"/>
            <w:r>
              <w:t xml:space="preserve">, </w:t>
            </w:r>
            <w:proofErr w:type="spellStart"/>
            <w:r>
              <w:t>CD-RW</w:t>
            </w:r>
            <w:proofErr w:type="spellEnd"/>
            <w:r>
              <w:t>, MP3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4.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Wyświetlacz cyfrowy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Tak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5.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Regulacja głośności, korektor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Tak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6.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Głośnik zewnętrzny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Stereo - 2 sztuki po 20W RMS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7.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Zasilanie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Sieciowe (230V)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8.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Wyposażenie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Kable połączeniowe, antena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lastRenderedPageBreak/>
              <w:t>9.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Gwarancja 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 w:rsidP="002F1BF2">
            <w:pPr>
              <w:numPr>
                <w:ilvl w:val="0"/>
                <w:numId w:val="39"/>
              </w:numPr>
              <w:spacing w:after="0" w:line="240" w:lineRule="auto"/>
            </w:pPr>
            <w:r>
              <w:t>lata</w:t>
            </w:r>
          </w:p>
        </w:tc>
      </w:tr>
    </w:tbl>
    <w:p w:rsidR="002F1BF2" w:rsidRDefault="002F1BF2" w:rsidP="002F1BF2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lang w:eastAsia="pl-PL"/>
        </w:rPr>
      </w:pPr>
    </w:p>
    <w:p w:rsidR="002F1BF2" w:rsidRDefault="002F1BF2" w:rsidP="002F1BF2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lang w:eastAsia="pl-PL"/>
        </w:rPr>
      </w:pPr>
    </w:p>
    <w:p w:rsidR="002F1BF2" w:rsidRDefault="002F1BF2" w:rsidP="002F1BF2">
      <w:pPr>
        <w:spacing w:after="0" w:line="240" w:lineRule="auto"/>
        <w:ind w:left="360"/>
        <w:contextualSpacing/>
        <w:rPr>
          <w:rFonts w:ascii="Times New Roman" w:eastAsia="Times New Roman" w:hAnsi="Times New Roman"/>
          <w:b/>
          <w:bCs/>
          <w:lang w:eastAsia="pl-PL"/>
        </w:rPr>
      </w:pPr>
    </w:p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Drukarka laserowa kolorowa - 4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2"/>
        <w:gridCol w:w="6007"/>
      </w:tblGrid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Drukarka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Laserowa, kolorowa, A4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Rozdzielczość druku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600x600 </w:t>
            </w:r>
            <w:proofErr w:type="spellStart"/>
            <w:r>
              <w:t>dpi</w:t>
            </w:r>
            <w:proofErr w:type="spellEnd"/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Druk dwustronny (duplex)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automatyczny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Szybkość wydruku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mono &gt;= 18 str. min, kolorowy &gt;= 18 str. min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5.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Interfejsy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USB, LAN (Ethernet), </w:t>
            </w:r>
            <w:proofErr w:type="spellStart"/>
            <w:r>
              <w:rPr>
                <w:lang w:val="en-US"/>
              </w:rPr>
              <w:t>WiFi</w:t>
            </w:r>
            <w:proofErr w:type="spellEnd"/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6.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Zasilanie 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Sieć 230V 50 Hz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7.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Akcesoria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Kabel zasilający, kabel USB, zastaw tonerów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8.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Gwarancja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C556E7" w:rsidP="00C556E7">
            <w:pPr>
              <w:spacing w:after="0" w:line="240" w:lineRule="auto"/>
            </w:pPr>
            <w:r>
              <w:t>2 lata</w:t>
            </w:r>
          </w:p>
        </w:tc>
      </w:tr>
    </w:tbl>
    <w:p w:rsidR="002F1BF2" w:rsidRDefault="002F1BF2" w:rsidP="002F1BF2"/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Tablica interaktywna - 1 szt.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5"/>
        <w:gridCol w:w="6004"/>
      </w:tblGrid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Tablica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Przekątna 80", z półką na markery, jednoczesna obsługa 4 użytkowników (8 punktów), powierzchnia matowa </w:t>
            </w:r>
            <w:proofErr w:type="spellStart"/>
            <w:r>
              <w:t>suchościeralna</w:t>
            </w:r>
            <w:proofErr w:type="spellEnd"/>
            <w:r>
              <w:t>, ceramiczna, magnetyczna, z ikonami skrótów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Kompatybilność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Microsoft Windows 7, 8.1, 10, (64 bit), </w:t>
            </w:r>
            <w:proofErr w:type="spellStart"/>
            <w:r>
              <w:t>plug</w:t>
            </w:r>
            <w:proofErr w:type="spellEnd"/>
            <w:r>
              <w:t xml:space="preserve"> and play lub załączone sterowniki, połączenie z komputerem kabel USB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Akcesoria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Półka na markery, markery, przewód USB, uchwyty do montażu ściennego, oprogramowanie edukacyjne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Gwarancja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C37202" w:rsidP="00C37202">
            <w:pPr>
              <w:spacing w:after="0" w:line="240" w:lineRule="auto"/>
            </w:pPr>
            <w:r>
              <w:t>2 lata</w:t>
            </w:r>
          </w:p>
        </w:tc>
      </w:tr>
    </w:tbl>
    <w:p w:rsidR="002F1BF2" w:rsidRDefault="002F1BF2" w:rsidP="002F1BF2"/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Projektor multimedialny - 3 sztuki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7"/>
        <w:gridCol w:w="6002"/>
      </w:tblGrid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Projektor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Rozdzielczość optyczna: 1024x 768</w:t>
            </w:r>
          </w:p>
          <w:p w:rsidR="002F1BF2" w:rsidRDefault="002F1BF2">
            <w:pPr>
              <w:spacing w:after="0" w:line="240" w:lineRule="auto"/>
            </w:pPr>
            <w:r>
              <w:t>Kontrast 1500:1</w:t>
            </w:r>
          </w:p>
          <w:p w:rsidR="002F1BF2" w:rsidRDefault="002F1BF2">
            <w:pPr>
              <w:spacing w:after="0" w:line="240" w:lineRule="auto"/>
            </w:pPr>
            <w:r>
              <w:t>Jasność 3500 ANSI lumenów</w:t>
            </w:r>
          </w:p>
          <w:p w:rsidR="002F1BF2" w:rsidRDefault="002F1BF2">
            <w:pPr>
              <w:spacing w:after="0" w:line="240" w:lineRule="auto"/>
            </w:pPr>
            <w:r>
              <w:t>Format obrazu 16:9, 4:3</w:t>
            </w:r>
          </w:p>
          <w:p w:rsidR="002F1BF2" w:rsidRDefault="002F1BF2">
            <w:pPr>
              <w:spacing w:after="0" w:line="240" w:lineRule="auto"/>
            </w:pPr>
            <w:r>
              <w:t>Wielkość obrazu do 200"</w:t>
            </w:r>
          </w:p>
          <w:p w:rsidR="002F1BF2" w:rsidRDefault="002F1BF2">
            <w:pPr>
              <w:spacing w:after="0" w:line="240" w:lineRule="auto"/>
            </w:pPr>
            <w:r>
              <w:t>Głośnik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Kompatybilność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Złącza: HDMI, VGA, audio IN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3.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Wyposażenie dodatkowe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Kabel zasilający, pilot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4.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Gwarancja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 lata</w:t>
            </w:r>
          </w:p>
        </w:tc>
      </w:tr>
    </w:tbl>
    <w:p w:rsidR="002F1BF2" w:rsidRDefault="002F1BF2" w:rsidP="002F1BF2"/>
    <w:p w:rsidR="002F1BF2" w:rsidRDefault="002F1BF2" w:rsidP="002F1BF2"/>
    <w:p w:rsidR="002F1BF2" w:rsidRDefault="002F1BF2" w:rsidP="002F1BF2"/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Ekran multimedialny - 3 sztuki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513"/>
        <w:gridCol w:w="6017"/>
      </w:tblGrid>
      <w:tr w:rsidR="002F1BF2" w:rsidTr="002F1B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Ekran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Z montażem ściennym/sufitowym, wysuwany z kasety ręcznie, format 4:3, wymiary powierzchni projekcyjnej 170(+35cm -0cm)x127,5(+25cm-0cm) cm, czarna ramka, </w:t>
            </w:r>
          </w:p>
        </w:tc>
      </w:tr>
      <w:tr w:rsidR="002F1BF2" w:rsidTr="002F1BF2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Gwarancja</w:t>
            </w:r>
          </w:p>
        </w:tc>
        <w:tc>
          <w:tcPr>
            <w:tcW w:w="6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 lata</w:t>
            </w:r>
          </w:p>
        </w:tc>
      </w:tr>
    </w:tbl>
    <w:p w:rsidR="002F1BF2" w:rsidRDefault="002F1BF2" w:rsidP="002F1BF2"/>
    <w:p w:rsidR="002F1BF2" w:rsidRDefault="002F1BF2" w:rsidP="002F1BF2">
      <w:pPr>
        <w:pStyle w:val="Akapitzlist"/>
        <w:numPr>
          <w:ilvl w:val="0"/>
          <w:numId w:val="38"/>
        </w:numPr>
        <w:rPr>
          <w:b/>
        </w:rPr>
      </w:pPr>
      <w:r>
        <w:rPr>
          <w:b/>
        </w:rPr>
        <w:t>Niszczarka dokumentów - 2 sztuki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525"/>
        <w:gridCol w:w="6004"/>
      </w:tblGrid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Nazwa elementu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Opis techniczny (wymagania minimalne)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1.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Niszczarka dokumentów papierowych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Do małego biura, szerokość szczeliny wejściowej - 220 mm, cięcie na ścinki, ilość jednorazowo ciętych kartek - 8 (80g/m2)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Klasa niszczenia wg DIN66399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P4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3.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Funkcje automatyczne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start/stop, funkcja cofania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4.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Kosz na ścinki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Pojemność 20 litrów, podgląd poziomu zapełnienia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5.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 xml:space="preserve">Gwarancja na urządzenie 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Niszczarka, noże tnące - 2 lata</w:t>
            </w:r>
          </w:p>
        </w:tc>
      </w:tr>
      <w:tr w:rsidR="002F1BF2" w:rsidTr="002F1BF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6.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Materiały eksploatacyjne</w:t>
            </w:r>
          </w:p>
        </w:tc>
        <w:tc>
          <w:tcPr>
            <w:tcW w:w="6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F2" w:rsidRDefault="002F1BF2">
            <w:pPr>
              <w:spacing w:after="0" w:line="240" w:lineRule="auto"/>
            </w:pPr>
            <w:r>
              <w:t>Jeżeli wymagane środki do konserwacji - po 1 opakowaniu w cenie oferty na niszczarkę</w:t>
            </w:r>
          </w:p>
        </w:tc>
      </w:tr>
    </w:tbl>
    <w:p w:rsidR="00F4506D" w:rsidRPr="00366772" w:rsidRDefault="00F4506D" w:rsidP="00F4506D">
      <w:pPr>
        <w:ind w:left="360"/>
        <w:rPr>
          <w:rFonts w:ascii="Times New Roman" w:eastAsia="Times New Roman" w:hAnsi="Times New Roman"/>
          <w:b/>
          <w:bCs/>
          <w:lang w:eastAsia="pl-PL"/>
        </w:rPr>
      </w:pPr>
    </w:p>
    <w:p w:rsidR="00FB00B8" w:rsidRDefault="00FB00B8" w:rsidP="00FB00B8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</w:p>
    <w:p w:rsidR="00F52805" w:rsidRPr="008F5BEA" w:rsidRDefault="00F52805" w:rsidP="00F52805">
      <w:pPr>
        <w:pStyle w:val="Akapitzlist"/>
        <w:spacing w:after="0" w:line="360" w:lineRule="auto"/>
        <w:ind w:left="567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2</w:t>
      </w:r>
    </w:p>
    <w:p w:rsidR="00F52805" w:rsidRPr="001A31EC" w:rsidRDefault="00F52805" w:rsidP="00F52805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E0D60">
        <w:rPr>
          <w:rFonts w:eastAsia="Times New Roman"/>
          <w:b/>
          <w:bCs/>
          <w:sz w:val="24"/>
          <w:szCs w:val="24"/>
          <w:lang w:eastAsia="pl-PL"/>
        </w:rPr>
        <w:t>Zakup i wdrożenie programu ekonomiczno – finansowego wspomagającego pracę małych i dużych firm, przedsiębiorstw na 16 stanowisk uczniowskich, wersja edukacyjna</w:t>
      </w:r>
    </w:p>
    <w:p w:rsidR="00F52805" w:rsidRDefault="00F52805" w:rsidP="00F52805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52805" w:rsidRPr="00F1186A" w:rsidRDefault="00F52805" w:rsidP="00F52805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1186A">
        <w:rPr>
          <w:rFonts w:ascii="Times New Roman" w:eastAsia="Times New Roman" w:hAnsi="Times New Roman"/>
          <w:bCs/>
          <w:sz w:val="24"/>
          <w:szCs w:val="24"/>
          <w:lang w:eastAsia="pl-PL"/>
        </w:rPr>
        <w:t>Moduły jakie ma zawierać:</w:t>
      </w:r>
    </w:p>
    <w:p w:rsidR="00F52805" w:rsidRPr="00225BDE" w:rsidRDefault="00F52805" w:rsidP="00F52805">
      <w:pPr>
        <w:pStyle w:val="Akapitzlist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25BDE">
        <w:rPr>
          <w:rFonts w:ascii="Times New Roman" w:hAnsi="Times New Roman"/>
          <w:i/>
          <w:sz w:val="24"/>
          <w:szCs w:val="24"/>
        </w:rPr>
        <w:t>System obsługi sprzedaży i magazynu</w:t>
      </w:r>
    </w:p>
    <w:p w:rsidR="00F52805" w:rsidRPr="00BA3334" w:rsidRDefault="00F52805" w:rsidP="00F52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334">
        <w:rPr>
          <w:rFonts w:ascii="Times New Roman" w:eastAsia="Times New Roman" w:hAnsi="Times New Roman"/>
          <w:bCs/>
          <w:sz w:val="24"/>
          <w:szCs w:val="24"/>
          <w:lang w:eastAsia="pl-PL"/>
        </w:rPr>
        <w:t>Zarządzanie sprzedażą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 - wspieranie i automatyzacja wszystkich procesów zawiązanych z transakcjami sprzedaży (ustalenia cenników, realizacja zamówień i wystawianie dokumentów, raporty z przychodów, zysków i rentowności)</w:t>
      </w:r>
    </w:p>
    <w:p w:rsidR="00F52805" w:rsidRPr="00BA3334" w:rsidRDefault="00F52805" w:rsidP="00F52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A3334">
        <w:rPr>
          <w:rFonts w:ascii="Times New Roman" w:eastAsia="Times New Roman" w:hAnsi="Times New Roman"/>
          <w:bCs/>
          <w:sz w:val="24"/>
          <w:szCs w:val="24"/>
          <w:lang w:eastAsia="pl-PL"/>
        </w:rPr>
        <w:t>Zarządzanie magazynem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 - prowadzenie ewidencji towarowo-wartościowej oraz zarządzanie gospodarką magazynową firmy. Szereg narzędzi do pełnej automatyzacji pracy osób obsługujących magazyn.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BA333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Zarządzanie relacjami z klientem CRM 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>zarzadzanie</w:t>
      </w:r>
      <w:proofErr w:type="spellEnd"/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zadaniami, kontaktami oraz korespondencją z klientem z wykorzystaniem wbudowanego programu pocztowego e-Poczta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A3334">
        <w:rPr>
          <w:rFonts w:ascii="Times New Roman" w:eastAsia="Times New Roman" w:hAnsi="Times New Roman"/>
          <w:bCs/>
          <w:sz w:val="24"/>
          <w:szCs w:val="24"/>
          <w:lang w:eastAsia="pl-PL"/>
        </w:rPr>
        <w:t>Moduł finansowy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umożliwia pełną kontrolę finansów firmy oraz rozliczeń z kontrahentami, wspierając przy tym operacje e-przelewów.</w:t>
      </w:r>
    </w:p>
    <w:p w:rsidR="00F52805" w:rsidRPr="00225BDE" w:rsidRDefault="00F52805" w:rsidP="00F52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5BDE">
        <w:rPr>
          <w:rFonts w:ascii="Times New Roman" w:hAnsi="Times New Roman"/>
          <w:i/>
          <w:sz w:val="24"/>
          <w:szCs w:val="24"/>
        </w:rPr>
        <w:t>System przeznaczony do obsługi pełnej księgowości</w:t>
      </w:r>
    </w:p>
    <w:p w:rsidR="00F52805" w:rsidRPr="00F1186A" w:rsidRDefault="00F52805" w:rsidP="00F52805">
      <w:pPr>
        <w:pStyle w:val="NormalnyWeb"/>
        <w:spacing w:before="0" w:beforeAutospacing="0" w:after="0" w:afterAutospacing="0" w:line="360" w:lineRule="auto"/>
        <w:jc w:val="both"/>
      </w:pPr>
      <w:r w:rsidRPr="00F1186A">
        <w:t>Program ma zawierać wszystkie mechanizmy potrzebne do księgowania bieżącej działalności więc zaraz po zainstalowaniu jest gotowy do pracy. Pozwala na rozbudowę istniejących i tworzenie własnych automatów w celu lepszego dostosowania programu do indywidualnych potrzeb firmy.</w:t>
      </w:r>
    </w:p>
    <w:p w:rsidR="00F52805" w:rsidRPr="00225BDE" w:rsidRDefault="00F52805" w:rsidP="00F52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5BDE">
        <w:rPr>
          <w:rFonts w:ascii="Times New Roman" w:eastAsia="Times New Roman" w:hAnsi="Times New Roman"/>
          <w:i/>
          <w:sz w:val="24"/>
          <w:szCs w:val="24"/>
          <w:lang w:eastAsia="pl-PL"/>
        </w:rPr>
        <w:t>System kadrowo-płacowy</w:t>
      </w:r>
    </w:p>
    <w:p w:rsidR="00F52805" w:rsidRDefault="00F52805" w:rsidP="00F52805">
      <w:pPr>
        <w:pStyle w:val="NormalnyWeb"/>
        <w:spacing w:before="0" w:beforeAutospacing="0" w:after="0" w:afterAutospacing="0" w:line="360" w:lineRule="auto"/>
      </w:pPr>
      <w:r w:rsidRPr="00F1186A">
        <w:t xml:space="preserve">Program ma wspomagać pracę działów kadr oraz rachuby płac w przedsiębiorstwach produkcyjnych, handlowych czy usługowych. Program ułatwia prowadzenie ewidencji kadrowej, naliczanie wynagrodzeń i zasiłków z ubezpieczenia społecznego oraz prowadzenie związanych z zatrudnieniem pracowników rozliczeń z Urzędami Skarbowymi i ZUS. </w:t>
      </w:r>
      <w:r w:rsidRPr="00F1186A">
        <w:br/>
        <w:t>Program ma zapewniać zapewnia sprawne zarządzanie pracownikami i listami płac, ewidencję nieobecności, współpracę z rejestratorami czasu pracy przy jednoczesnej ochronie danych osobowych przed nieuprawnionym dostępem. Współpraca z programem Płatnik, elektroniczny transfer do PFRON ora</w:t>
      </w:r>
      <w:r>
        <w:t>z obsługę umów cywilnoprawnych.</w:t>
      </w:r>
    </w:p>
    <w:p w:rsidR="00F52805" w:rsidRDefault="00F52805" w:rsidP="00F52805">
      <w:pPr>
        <w:pStyle w:val="NormalnyWeb"/>
        <w:spacing w:before="0" w:beforeAutospacing="0" w:after="0" w:afterAutospacing="0" w:line="360" w:lineRule="auto"/>
      </w:pPr>
    </w:p>
    <w:p w:rsidR="00F52805" w:rsidRDefault="00F52805" w:rsidP="00F52805">
      <w:pPr>
        <w:pStyle w:val="NormalnyWeb"/>
        <w:spacing w:before="0" w:beforeAutospacing="0" w:after="0" w:afterAutospacing="0" w:line="360" w:lineRule="auto"/>
      </w:pPr>
    </w:p>
    <w:p w:rsidR="00F52805" w:rsidRPr="00225BDE" w:rsidRDefault="00F52805" w:rsidP="00F52805">
      <w:pPr>
        <w:pStyle w:val="Akapitzlist"/>
        <w:numPr>
          <w:ilvl w:val="0"/>
          <w:numId w:val="15"/>
        </w:num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i/>
          <w:sz w:val="24"/>
          <w:szCs w:val="24"/>
          <w:lang w:eastAsia="pl-PL"/>
        </w:rPr>
      </w:pPr>
      <w:r w:rsidRPr="00225B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System do prowadzenia księgowości </w:t>
      </w:r>
    </w:p>
    <w:p w:rsidR="00F52805" w:rsidRPr="00225BDE" w:rsidRDefault="00F52805" w:rsidP="00F52805">
      <w:pPr>
        <w:spacing w:after="0" w:line="36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25BDE">
        <w:rPr>
          <w:rFonts w:ascii="Times New Roman" w:eastAsia="Times New Roman" w:hAnsi="Times New Roman"/>
          <w:bCs/>
          <w:sz w:val="24"/>
          <w:szCs w:val="24"/>
          <w:lang w:eastAsia="pl-PL"/>
        </w:rPr>
        <w:t>Księga podatkowa i ryczałt oraz uproszczone płace, środki trwałe, rozliczenie samochodów</w:t>
      </w:r>
    </w:p>
    <w:p w:rsidR="00F52805" w:rsidRPr="00BA3334" w:rsidRDefault="00F52805" w:rsidP="00F52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>odatkow</w:t>
      </w: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 moduł</w:t>
      </w: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>: obsłudze wynagrodzeń, ewidencji środków trwałych oraz rozliczeniu przebiegów pojazdów stanowi dla małych firmy kompletne narzędzie wspierające zarządzanie firmą</w:t>
      </w: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>Możliwość obsług</w:t>
      </w: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>i wielu podmiotów gospodarczych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.  </w:t>
      </w:r>
    </w:p>
    <w:p w:rsidR="00F52805" w:rsidRPr="00225BDE" w:rsidRDefault="00F52805" w:rsidP="00F5280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25BDE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System do zarządzania majątkiem trwałym </w:t>
      </w:r>
    </w:p>
    <w:p w:rsidR="00F52805" w:rsidRDefault="00F52805" w:rsidP="00F52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 xml:space="preserve">Ma ułatwiać 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>ewidencjonowanie, aktualizację wartości, inwentaryzację składników oraz automatycznie nalicza amortyzację majątku. Dane z programu drukowane w postaci zestawień e</w:t>
      </w: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>widencyjnych i księgowych oraz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 eksportowane do p</w:t>
      </w:r>
      <w:r w:rsidRPr="00F1186A">
        <w:rPr>
          <w:rFonts w:ascii="Times New Roman" w:eastAsia="Times New Roman" w:hAnsi="Times New Roman"/>
          <w:sz w:val="24"/>
          <w:szCs w:val="24"/>
          <w:lang w:eastAsia="pl-PL"/>
        </w:rPr>
        <w:t xml:space="preserve">rogramu finansowo – księgowego </w:t>
      </w:r>
      <w:r w:rsidRPr="00BA3334">
        <w:rPr>
          <w:rFonts w:ascii="Times New Roman" w:eastAsia="Times New Roman" w:hAnsi="Times New Roman"/>
          <w:sz w:val="24"/>
          <w:szCs w:val="24"/>
          <w:lang w:eastAsia="pl-PL"/>
        </w:rPr>
        <w:t xml:space="preserve">, w którym pełni rolę zestawienia analitycznego środków trwałych. </w:t>
      </w:r>
    </w:p>
    <w:p w:rsidR="00F52805" w:rsidRPr="00BA3334" w:rsidRDefault="00F52805" w:rsidP="00F5280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52805" w:rsidRDefault="00F52805" w:rsidP="00F52805">
      <w:pPr>
        <w:pStyle w:val="Akapitzlist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5F277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25BDE">
        <w:rPr>
          <w:rFonts w:ascii="Times New Roman" w:hAnsi="Times New Roman"/>
          <w:b/>
          <w:sz w:val="24"/>
          <w:szCs w:val="24"/>
        </w:rPr>
        <w:t xml:space="preserve">Przeszkolenie uczniów </w:t>
      </w:r>
      <w:r>
        <w:rPr>
          <w:rFonts w:ascii="Times New Roman" w:hAnsi="Times New Roman"/>
          <w:b/>
          <w:sz w:val="24"/>
          <w:szCs w:val="24"/>
        </w:rPr>
        <w:t xml:space="preserve">z wyżej opisanego </w:t>
      </w:r>
      <w:r w:rsidRPr="00225BDE">
        <w:rPr>
          <w:rFonts w:ascii="Times New Roman" w:hAnsi="Times New Roman"/>
          <w:b/>
          <w:sz w:val="24"/>
          <w:szCs w:val="24"/>
        </w:rPr>
        <w:t>programu ekonomiczn</w:t>
      </w:r>
      <w:r>
        <w:rPr>
          <w:rFonts w:ascii="Times New Roman" w:hAnsi="Times New Roman"/>
          <w:b/>
          <w:sz w:val="24"/>
          <w:szCs w:val="24"/>
        </w:rPr>
        <w:t xml:space="preserve">o </w:t>
      </w:r>
      <w:r w:rsidRPr="00225BDE">
        <w:rPr>
          <w:rFonts w:ascii="Times New Roman" w:hAnsi="Times New Roman"/>
          <w:b/>
          <w:sz w:val="24"/>
          <w:szCs w:val="24"/>
        </w:rPr>
        <w:t>- finansowego</w:t>
      </w:r>
    </w:p>
    <w:p w:rsidR="00F52805" w:rsidRDefault="00F52805" w:rsidP="00F52805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grupa 15 os w latach 2018/2019 i 1 grupa 15 osobowa w latach 2019/2020</w:t>
      </w:r>
    </w:p>
    <w:p w:rsidR="00F52805" w:rsidRDefault="00F52805" w:rsidP="00F52805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wymiar zajęć 84h ( na dwie grupy)</w:t>
      </w:r>
    </w:p>
    <w:p w:rsidR="00F52805" w:rsidRDefault="00F52805" w:rsidP="00F52805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Obowiązki prowadzącego: przygotowanie i przeprowadzenie testu na wejście i na zakończenie zajęć; przygotowanie harmonogramu zajęć; prowadzenie dziennika zajęć </w:t>
      </w:r>
      <w:r>
        <w:rPr>
          <w:rFonts w:ascii="Times New Roman" w:hAnsi="Times New Roman"/>
          <w:sz w:val="24"/>
          <w:szCs w:val="24"/>
        </w:rPr>
        <w:br/>
        <w:t xml:space="preserve">i dokumentacji fotograficznej i innej wg zleceń koordynatora merytorycznego  </w:t>
      </w:r>
    </w:p>
    <w:p w:rsidR="00F52805" w:rsidRDefault="00F52805" w:rsidP="00F52805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Przygotowanie dla uczestników zajęć skryptów z w/w programu ekonomiczno- </w:t>
      </w:r>
      <w:proofErr w:type="spellStart"/>
      <w:r>
        <w:rPr>
          <w:rFonts w:ascii="Times New Roman" w:hAnsi="Times New Roman"/>
          <w:sz w:val="24"/>
          <w:szCs w:val="24"/>
        </w:rPr>
        <w:t>fiannsowego</w:t>
      </w:r>
      <w:bookmarkStart w:id="0" w:name="_GoBack"/>
      <w:bookmarkEnd w:id="0"/>
      <w:proofErr w:type="spellEnd"/>
    </w:p>
    <w:p w:rsidR="00F52805" w:rsidRDefault="00F52805" w:rsidP="00F52805">
      <w:pPr>
        <w:pStyle w:val="Akapitzlist"/>
        <w:spacing w:after="0" w:line="360" w:lineRule="auto"/>
        <w:ind w:left="567" w:hanging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D56EC">
        <w:rPr>
          <w:rFonts w:ascii="Times New Roman" w:eastAsia="Times New Roman" w:hAnsi="Times New Roman"/>
          <w:sz w:val="24"/>
          <w:szCs w:val="24"/>
          <w:lang w:eastAsia="pl-PL"/>
        </w:rPr>
        <w:t xml:space="preserve">Zajęcia mają być realizowane w formie szkoleń praktycznych (warsztatowych). Zastosowane metody nauczania muszą uwzględniać indywidualne podejście do każdego z uczestników. </w:t>
      </w:r>
    </w:p>
    <w:p w:rsidR="00F52805" w:rsidRDefault="00F52805" w:rsidP="00F52805">
      <w:pPr>
        <w:pStyle w:val="Akapitzlist"/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FD56EC">
        <w:rPr>
          <w:rFonts w:ascii="Times New Roman" w:eastAsia="Times New Roman" w:hAnsi="Times New Roman"/>
          <w:sz w:val="24"/>
          <w:szCs w:val="24"/>
          <w:lang w:eastAsia="pl-PL"/>
        </w:rPr>
        <w:t>Zamawiający wymaga wykonania usługi stanowiącej przedmiot zamówienia zgodnie z</w:t>
      </w:r>
      <w:r w:rsidRPr="00DA57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FD56EC">
        <w:rPr>
          <w:rFonts w:ascii="Times New Roman" w:eastAsia="Times New Roman" w:hAnsi="Times New Roman"/>
          <w:sz w:val="24"/>
          <w:szCs w:val="24"/>
          <w:lang w:eastAsia="pl-PL"/>
        </w:rPr>
        <w:t>zachowaniem szczególnej staranności, z uwzględnieniem zawodowego charakteru swej działalności, przy wykorzystaniu całej posiadanej wiedzy i doświadczenia</w:t>
      </w:r>
    </w:p>
    <w:p w:rsidR="00F52805" w:rsidRDefault="00F52805" w:rsidP="00F52805">
      <w:pPr>
        <w:pStyle w:val="Akapitzlist"/>
        <w:spacing w:after="0" w:line="360" w:lineRule="auto"/>
        <w:ind w:hanging="720"/>
        <w:jc w:val="both"/>
        <w:rPr>
          <w:rFonts w:ascii="Times New Roman" w:hAnsi="Times New Roman"/>
          <w:sz w:val="24"/>
          <w:szCs w:val="24"/>
        </w:rPr>
      </w:pPr>
    </w:p>
    <w:p w:rsidR="00FB00B8" w:rsidRPr="008F5BEA" w:rsidRDefault="00FB00B8" w:rsidP="00FB00B8">
      <w:pPr>
        <w:pStyle w:val="Akapitzlist"/>
        <w:spacing w:after="0" w:line="360" w:lineRule="auto"/>
        <w:ind w:left="567" w:hanging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</w:t>
      </w:r>
      <w:r w:rsidR="005F2771">
        <w:rPr>
          <w:rFonts w:ascii="Times New Roman" w:hAnsi="Times New Roman"/>
          <w:sz w:val="24"/>
          <w:szCs w:val="24"/>
        </w:rPr>
        <w:t xml:space="preserve"> </w:t>
      </w:r>
      <w:r w:rsidR="00F52805">
        <w:rPr>
          <w:rFonts w:ascii="Times New Roman" w:hAnsi="Times New Roman"/>
          <w:sz w:val="24"/>
          <w:szCs w:val="24"/>
        </w:rPr>
        <w:t>3</w:t>
      </w:r>
    </w:p>
    <w:p w:rsidR="00FB00B8" w:rsidRDefault="00F52805" w:rsidP="00F52805">
      <w:pPr>
        <w:pStyle w:val="Akapitzlist"/>
        <w:spacing w:after="0" w:line="360" w:lineRule="auto"/>
        <w:ind w:left="0"/>
        <w:rPr>
          <w:b/>
          <w:sz w:val="24"/>
          <w:szCs w:val="24"/>
        </w:rPr>
      </w:pPr>
      <w:r w:rsidRPr="00F52805"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 xml:space="preserve">  </w:t>
      </w:r>
      <w:r w:rsidR="00FB00B8" w:rsidRPr="00F52805">
        <w:rPr>
          <w:b/>
          <w:sz w:val="24"/>
          <w:szCs w:val="24"/>
        </w:rPr>
        <w:t>Wykonanie sieci komputerowej z przyłączem internetowym. Sieć ma być wykonana w Sali 31</w:t>
      </w:r>
      <w:r>
        <w:rPr>
          <w:b/>
          <w:sz w:val="24"/>
          <w:szCs w:val="24"/>
        </w:rPr>
        <w:br/>
      </w:r>
      <w:r w:rsidR="00FB00B8" w:rsidRPr="00F52805">
        <w:rPr>
          <w:b/>
          <w:sz w:val="24"/>
          <w:szCs w:val="24"/>
        </w:rPr>
        <w:t xml:space="preserve"> na</w:t>
      </w:r>
      <w:r w:rsidR="005F2771" w:rsidRPr="00F52805">
        <w:rPr>
          <w:b/>
          <w:sz w:val="24"/>
          <w:szCs w:val="24"/>
        </w:rPr>
        <w:t xml:space="preserve"> I piętrze </w:t>
      </w:r>
      <w:proofErr w:type="spellStart"/>
      <w:r w:rsidR="005F2771" w:rsidRPr="00F52805">
        <w:rPr>
          <w:b/>
          <w:sz w:val="24"/>
          <w:szCs w:val="24"/>
        </w:rPr>
        <w:t>ZSWiO</w:t>
      </w:r>
      <w:proofErr w:type="spellEnd"/>
      <w:r w:rsidR="005F2771" w:rsidRPr="00F52805">
        <w:rPr>
          <w:b/>
          <w:sz w:val="24"/>
          <w:szCs w:val="24"/>
        </w:rPr>
        <w:t xml:space="preserve"> Nr 7 w Łomż</w:t>
      </w:r>
      <w:r w:rsidR="00FB00B8" w:rsidRPr="00F52805">
        <w:rPr>
          <w:b/>
          <w:sz w:val="24"/>
          <w:szCs w:val="24"/>
        </w:rPr>
        <w:t>y</w:t>
      </w:r>
    </w:p>
    <w:p w:rsidR="00F52805" w:rsidRPr="00F52805" w:rsidRDefault="00F52805" w:rsidP="00F52805">
      <w:pPr>
        <w:pStyle w:val="Akapitzlist"/>
        <w:spacing w:after="0" w:line="360" w:lineRule="auto"/>
        <w:ind w:left="0"/>
        <w:rPr>
          <w:b/>
          <w:sz w:val="24"/>
          <w:szCs w:val="24"/>
        </w:rPr>
      </w:pPr>
    </w:p>
    <w:p w:rsidR="00FB00B8" w:rsidRDefault="00FB00B8" w:rsidP="00FB00B8">
      <w:pPr>
        <w:pStyle w:val="Standard"/>
        <w:rPr>
          <w:b/>
          <w:bCs/>
        </w:rPr>
      </w:pPr>
      <w:r>
        <w:rPr>
          <w:b/>
          <w:bCs/>
        </w:rPr>
        <w:t>Wykonanie sieci komputerowej:</w:t>
      </w:r>
    </w:p>
    <w:p w:rsidR="00FB00B8" w:rsidRDefault="00FB00B8" w:rsidP="00FB00B8">
      <w:pPr>
        <w:pStyle w:val="Standard"/>
      </w:pPr>
      <w:r>
        <w:t>Lista elementów:</w:t>
      </w:r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>koryto plastikowe DLP z pokrywą + przegroda – ok. 35m</w:t>
      </w:r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 xml:space="preserve">gniazdo komputerowe RJ45 kat.5e kompletne, mocowane na pokrywie koryta – 19 </w:t>
      </w:r>
      <w:proofErr w:type="spellStart"/>
      <w:r>
        <w:t>szt</w:t>
      </w:r>
      <w:proofErr w:type="spellEnd"/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>kabel UTP kat 5e – ilość według potrzeb</w:t>
      </w:r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 xml:space="preserve">szafa RACK 19'' 6U wisząca ze szklanymi drzwiami – 1 </w:t>
      </w:r>
      <w:proofErr w:type="spellStart"/>
      <w:r>
        <w:t>szt</w:t>
      </w:r>
      <w:proofErr w:type="spellEnd"/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 xml:space="preserve">panel krosowy RACK 24-port 19'' UTP kat.5e – 1 </w:t>
      </w:r>
      <w:proofErr w:type="spellStart"/>
      <w:r>
        <w:t>szt</w:t>
      </w:r>
      <w:proofErr w:type="spellEnd"/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 xml:space="preserve">przełącznik sieciowy 24-port 1Gbit/s + 2x SFP combo -  1 </w:t>
      </w:r>
      <w:proofErr w:type="spellStart"/>
      <w:r>
        <w:t>szt</w:t>
      </w:r>
      <w:proofErr w:type="spellEnd"/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 xml:space="preserve">router NAT z portami 1Gbit/s + wifi 802.11ac MIMO 3x3 – 1 </w:t>
      </w:r>
      <w:proofErr w:type="spellStart"/>
      <w:r>
        <w:t>szt</w:t>
      </w:r>
      <w:proofErr w:type="spellEnd"/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 xml:space="preserve">gniazdo elektryczne 230V mocowane na pokrywie koryta – 19 </w:t>
      </w:r>
      <w:proofErr w:type="spellStart"/>
      <w:r>
        <w:t>szt</w:t>
      </w:r>
      <w:proofErr w:type="spellEnd"/>
    </w:p>
    <w:p w:rsidR="00FB00B8" w:rsidRDefault="00FB00B8" w:rsidP="00CA3791">
      <w:pPr>
        <w:pStyle w:val="Standard"/>
        <w:numPr>
          <w:ilvl w:val="0"/>
          <w:numId w:val="17"/>
        </w:numPr>
        <w:tabs>
          <w:tab w:val="left" w:pos="426"/>
        </w:tabs>
      </w:pPr>
      <w:r>
        <w:t>kabel do instalacji elektrycznej 3x2.5 – ilość według potrzeb</w:t>
      </w:r>
    </w:p>
    <w:p w:rsidR="00FB00B8" w:rsidRDefault="00FB00B8" w:rsidP="00FB00B8">
      <w:pPr>
        <w:pStyle w:val="Standard"/>
      </w:pPr>
    </w:p>
    <w:p w:rsidR="00FB00B8" w:rsidRDefault="00FB00B8" w:rsidP="00FB00B8">
      <w:pPr>
        <w:pStyle w:val="Standard"/>
      </w:pPr>
      <w:r>
        <w:t>UWAGI:</w:t>
      </w:r>
    </w:p>
    <w:p w:rsidR="00FB00B8" w:rsidRDefault="00FB00B8" w:rsidP="00CA3791">
      <w:pPr>
        <w:pStyle w:val="Standard"/>
        <w:numPr>
          <w:ilvl w:val="0"/>
          <w:numId w:val="18"/>
        </w:numPr>
        <w:ind w:left="360" w:hanging="360"/>
      </w:pPr>
      <w:r>
        <w:t>Każdy punkt przyłączeniowy powinien zawierać jedno gniazdo RJ45 i jedno gniazdo 230V. Rozmieszczenie punktów przyłączeniowych przedstawia załączony rysunek.</w:t>
      </w:r>
    </w:p>
    <w:p w:rsidR="00FB00B8" w:rsidRDefault="00FB00B8" w:rsidP="00CA3791">
      <w:pPr>
        <w:pStyle w:val="Standard"/>
        <w:numPr>
          <w:ilvl w:val="0"/>
          <w:numId w:val="18"/>
        </w:numPr>
        <w:ind w:left="360" w:hanging="360"/>
      </w:pPr>
      <w:r>
        <w:t>Okablowanie sygnałowe oraz elektryczne prowadzić we wspólnych korytach kablowych z wykorzystaniem przegrody.</w:t>
      </w:r>
    </w:p>
    <w:p w:rsidR="00FB00B8" w:rsidRDefault="00FB00B8" w:rsidP="00CA3791">
      <w:pPr>
        <w:pStyle w:val="Standard"/>
        <w:numPr>
          <w:ilvl w:val="0"/>
          <w:numId w:val="18"/>
        </w:numPr>
        <w:ind w:left="360" w:hanging="360"/>
      </w:pPr>
      <w:r>
        <w:t>Sieć komputerowa ma być wykonana w kategorii 5e. Kable mają być prowadzone w korytach kablowych na których będą zamontowane gniazda RJ45 oraz gniazda 230V.</w:t>
      </w:r>
    </w:p>
    <w:p w:rsidR="00FB00B8" w:rsidRPr="00F52805" w:rsidRDefault="00FB00B8" w:rsidP="00FB00B8">
      <w:pPr>
        <w:pStyle w:val="Standard"/>
        <w:numPr>
          <w:ilvl w:val="0"/>
          <w:numId w:val="18"/>
        </w:numPr>
        <w:ind w:left="360" w:hanging="360"/>
      </w:pPr>
      <w:r>
        <w:t>Kable sygnałowe należy zakończyć na panelu krosowym w szafie RACK. Kable 230V należy doprowadzić do istniejącej rozdzielnicy elektrycznej w pracowni uwzględniając jej istniejące wyposażenie.</w:t>
      </w:r>
      <w:r w:rsidR="00BE0741">
        <w:br/>
      </w:r>
    </w:p>
    <w:p w:rsidR="00F52805" w:rsidRDefault="00FB00B8" w:rsidP="00F52805">
      <w:pPr>
        <w:ind w:left="360"/>
        <w:rPr>
          <w:sz w:val="24"/>
          <w:szCs w:val="24"/>
        </w:rPr>
      </w:pPr>
      <w:r>
        <w:rPr>
          <w:sz w:val="24"/>
          <w:szCs w:val="24"/>
        </w:rPr>
        <w:t>Schemat rozmieszczenia gniazd przedstawiają rysunki poniżej.</w:t>
      </w:r>
    </w:p>
    <w:p w:rsidR="00F52805" w:rsidRDefault="00F52805" w:rsidP="00F52805">
      <w:pPr>
        <w:ind w:left="360"/>
        <w:rPr>
          <w:sz w:val="24"/>
          <w:szCs w:val="24"/>
        </w:rPr>
        <w:sectPr w:rsidR="00F52805" w:rsidSect="005F2771">
          <w:headerReference w:type="default" r:id="rId8"/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3725FA" w:rsidRDefault="00DA470A" w:rsidP="00FB00B8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pict>
          <v:group id="_x0000_s1103" style="position:absolute;left:0;text-align:left;margin-left:-39.4pt;margin-top:-6.1pt;width:833.3pt;height:456.4pt;z-index:251655680" coordorigin="464,1240" coordsize="15828,100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04" type="#_x0000_t32" style="position:absolute;left:1513;top:1987;width:13853;height:0" o:connectortype="straight"/>
            <v:rect id="_x0000_s1105" style="position:absolute;left:11629;top:1677;width:1495;height:510">
              <v:textbox>
                <w:txbxContent>
                  <w:p w:rsidR="003725FA" w:rsidRDefault="003725FA" w:rsidP="003725FA">
                    <w:pPr>
                      <w:jc w:val="center"/>
                    </w:pPr>
                    <w:r>
                      <w:t>DRZWI</w:t>
                    </w:r>
                  </w:p>
                </w:txbxContent>
              </v:textbox>
            </v:rect>
            <v:shape id="_x0000_s1106" type="#_x0000_t32" style="position:absolute;left:11775;top:2388;width:1167;height:0" o:connectortype="straight">
              <v:stroke startarrow="block" endarrow="block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11897;top:2479;width:881;height:437;mso-width-relative:margin;mso-height-relative:margin" stroked="f">
              <v:textbox style="mso-next-textbox:#_x0000_s1107">
                <w:txbxContent>
                  <w:p w:rsidR="003725FA" w:rsidRDefault="003725FA" w:rsidP="003725FA">
                    <w:r>
                      <w:t>95cm</w:t>
                    </w:r>
                  </w:p>
                </w:txbxContent>
              </v:textbox>
            </v:shape>
            <v:shape id="_x0000_s1108" type="#_x0000_t202" style="position:absolute;left:13722;top:1240;width:1115;height:437;mso-width-relative:margin;mso-height-relative:margin" stroked="f">
              <v:textbox style="mso-next-textbox:#_x0000_s1108">
                <w:txbxContent>
                  <w:p w:rsidR="003725FA" w:rsidRDefault="003725FA" w:rsidP="003725FA">
                    <w:r>
                      <w:t>144cm</w:t>
                    </w:r>
                  </w:p>
                </w:txbxContent>
              </v:textbox>
            </v:shape>
            <v:shape id="_x0000_s1109" type="#_x0000_t32" style="position:absolute;left:13345;top:1677;width:1912;height:0" o:connectortype="straight">
              <v:stroke startarrow="block" endarrow="block"/>
            </v:shape>
            <v:rect id="_x0000_s1110" style="position:absolute;left:13795;top:1822;width:1115;height:657">
              <v:textbox style="mso-next-textbox:#_x0000_s1110">
                <w:txbxContent>
                  <w:p w:rsidR="003725FA" w:rsidRDefault="003725FA" w:rsidP="003725FA">
                    <w:r>
                      <w:t>skrzynka</w:t>
                    </w:r>
                  </w:p>
                </w:txbxContent>
              </v:textbox>
            </v:rect>
            <v:shape id="_x0000_s1111" type="#_x0000_t32" style="position:absolute;left:15366;top:1987;width:0;height:8786" o:connectortype="straight"/>
            <v:shape id="_x0000_s1112" type="#_x0000_t32" style="position:absolute;left:15510;top:2479;width:1;height:8129" o:connectortype="straight">
              <v:stroke startarrow="block" endarrow="block"/>
            </v:shape>
            <v:shape id="_x0000_s1113" type="#_x0000_t202" style="position:absolute;left:15669;top:5304;width:623;height:1221;mso-width-relative:margin;mso-height-relative:margin" stroked="f">
              <v:textbox style="layout-flow:vertical;mso-layout-flow-alt:bottom-to-top;mso-next-textbox:#_x0000_s1113">
                <w:txbxContent>
                  <w:p w:rsidR="003725FA" w:rsidRDefault="003725FA" w:rsidP="003725FA">
                    <w:r>
                      <w:t>553 cm</w:t>
                    </w:r>
                  </w:p>
                </w:txbxContent>
              </v:textbox>
            </v:shape>
            <v:rect id="_x0000_s1114" style="position:absolute;left:14564;top:3372;width:802;height:2697">
              <v:textbox style="mso-next-textbox:#_x0000_s1114">
                <w:txbxContent>
                  <w:p w:rsidR="003725FA" w:rsidRDefault="003725FA" w:rsidP="003725FA">
                    <w:r>
                      <w:t>Tablica multimedialna</w:t>
                    </w:r>
                  </w:p>
                </w:txbxContent>
              </v:textbox>
            </v:rect>
            <v:shape id="_x0000_s1115" type="#_x0000_t32" style="position:absolute;left:1312;top:1987;width:292;height:0;flip:x" o:connectortype="straight"/>
            <v:shape id="_x0000_s1116" type="#_x0000_t32" style="position:absolute;left:1312;top:1987;width:0;height:8676" o:connectortype="straight"/>
            <v:rect id="_x0000_s1117" style="position:absolute;left:684;top:3017;width:1330;height:510;rotation:270">
              <v:textbox>
                <w:txbxContent>
                  <w:p w:rsidR="003725FA" w:rsidRDefault="003725FA" w:rsidP="003725FA">
                    <w:pPr>
                      <w:jc w:val="center"/>
                    </w:pPr>
                    <w:r>
                      <w:t>DRZWI</w:t>
                    </w:r>
                  </w:p>
                </w:txbxContent>
              </v:textbox>
            </v:rect>
            <v:shape id="_x0000_s1118" type="#_x0000_t32" style="position:absolute;left:1094;top:1987;width:1;height:492" o:connectortype="straight">
              <v:stroke startarrow="block" endarrow="block"/>
            </v:shape>
            <v:shape id="_x0000_s1119" type="#_x0000_t202" style="position:absolute;left:464;top:1678;width:545;height:929;mso-width-relative:margin;mso-height-relative:margin" stroked="f">
              <v:textbox style="layout-flow:vertical;mso-layout-flow-alt:bottom-to-top;mso-next-textbox:#_x0000_s1119">
                <w:txbxContent>
                  <w:p w:rsidR="003725FA" w:rsidRDefault="003725FA" w:rsidP="003725FA">
                    <w:r>
                      <w:t>13cm</w:t>
                    </w:r>
                  </w:p>
                </w:txbxContent>
              </v:textbox>
            </v:shape>
            <v:shape id="_x0000_s1120" type="#_x0000_t32" style="position:absolute;left:1093;top:4211;width:1;height:6179" o:connectortype="straight">
              <v:stroke startarrow="block" endarrow="block"/>
            </v:shape>
            <v:shape id="_x0000_s1121" type="#_x0000_t202" style="position:absolute;left:464;top:6270;width:492;height:1239;mso-width-relative:margin;mso-height-relative:margin" stroked="f">
              <v:textbox style="layout-flow:vertical;mso-layout-flow-alt:bottom-to-top;mso-next-textbox:#_x0000_s1121">
                <w:txbxContent>
                  <w:p w:rsidR="003725FA" w:rsidRDefault="003725FA" w:rsidP="003725FA">
                    <w:r>
                      <w:t>450cm</w:t>
                    </w:r>
                  </w:p>
                </w:txbxContent>
              </v:textbox>
            </v:shape>
            <v:shape id="_x0000_s1122" type="#_x0000_t32" style="position:absolute;left:1312;top:10663;width:14054;height:0" o:connectortype="straight"/>
            <v:shape id="_x0000_s1123" type="#_x0000_t32" style="position:absolute;left:1786;top:2715;width:0;height:1222" o:connectortype="straight">
              <v:stroke startarrow="block" endarrow="block"/>
            </v:shape>
            <v:shape id="_x0000_s1124" type="#_x0000_t202" style="position:absolute;left:1786;top:2753;width:610;height:820;mso-width-relative:margin;mso-height-relative:margin" stroked="f">
              <v:textbox style="layout-flow:vertical;mso-layout-flow-alt:bottom-to-top;mso-next-textbox:#_x0000_s1124">
                <w:txbxContent>
                  <w:p w:rsidR="003725FA" w:rsidRDefault="003725FA" w:rsidP="003725FA">
                    <w:r>
                      <w:t>90cm</w:t>
                    </w:r>
                  </w:p>
                </w:txbxContent>
              </v:textbox>
            </v:shape>
            <v:shape id="_x0000_s1125" type="#_x0000_t32" style="position:absolute;left:1312;top:1803;width:9733;height:1" o:connectortype="straight">
              <v:stroke startarrow="block" endarrow="block"/>
            </v:shape>
            <v:shape id="_x0000_s1126" type="#_x0000_t202" style="position:absolute;left:5927;top:1240;width:1115;height:437;mso-width-relative:margin;mso-height-relative:margin" stroked="f">
              <v:textbox style="mso-next-textbox:#_x0000_s1126">
                <w:txbxContent>
                  <w:p w:rsidR="003725FA" w:rsidRDefault="003725FA" w:rsidP="003725FA">
                    <w:r>
                      <w:t>825 cm</w:t>
                    </w:r>
                  </w:p>
                </w:txbxContent>
              </v:textbox>
            </v:shape>
            <v:rect id="_x0000_s1127" style="position:absolute;left:2719;top:10517;width:1473;height:365">
              <v:textbox style="mso-next-textbox:#_x0000_s1127">
                <w:txbxContent>
                  <w:p w:rsidR="003725FA" w:rsidRDefault="003725FA" w:rsidP="003725FA">
                    <w:pPr>
                      <w:jc w:val="center"/>
                    </w:pPr>
                    <w:r>
                      <w:t>OKNO</w:t>
                    </w:r>
                  </w:p>
                </w:txbxContent>
              </v:textbox>
            </v:rect>
            <v:rect id="_x0000_s1128" style="position:absolute;left:6859;top:10517;width:1473;height:365">
              <v:textbox style="mso-next-textbox:#_x0000_s1128">
                <w:txbxContent>
                  <w:p w:rsidR="003725FA" w:rsidRDefault="003725FA" w:rsidP="003725FA">
                    <w:pPr>
                      <w:jc w:val="center"/>
                    </w:pPr>
                    <w:r>
                      <w:t>OKNO</w:t>
                    </w:r>
                  </w:p>
                </w:txbxContent>
              </v:textbox>
            </v:rect>
            <v:rect id="_x0000_s1129" style="position:absolute;left:11305;top:10517;width:1473;height:365">
              <v:textbox style="mso-next-textbox:#_x0000_s1129">
                <w:txbxContent>
                  <w:p w:rsidR="003725FA" w:rsidRDefault="003725FA" w:rsidP="003725FA">
                    <w:pPr>
                      <w:jc w:val="center"/>
                    </w:pPr>
                    <w:r>
                      <w:t>OKNO</w:t>
                    </w:r>
                  </w:p>
                </w:txbxContent>
              </v:textbox>
            </v:rect>
            <v:shape id="_x0000_s1130" type="#_x0000_t32" style="position:absolute;left:2719;top:10360;width:1473;height:0" o:connectortype="straight">
              <v:stroke startarrow="block" endarrow="block"/>
            </v:shape>
            <v:shape id="_x0000_s1131" type="#_x0000_t32" style="position:absolute;left:6859;top:10360;width:1473;height:0" o:connectortype="straight">
              <v:stroke startarrow="block" endarrow="block"/>
            </v:shape>
            <v:shape id="_x0000_s1132" type="#_x0000_t32" style="position:absolute;left:11305;top:10375;width:1473;height:0" o:connectortype="straight">
              <v:stroke startarrow="block" endarrow="block"/>
            </v:shape>
            <v:shape id="_x0000_s1133" type="#_x0000_t202" style="position:absolute;left:3046;top:9825;width:927;height:437;mso-width-relative:margin;mso-height-relative:margin" stroked="f">
              <v:textbox style="mso-next-textbox:#_x0000_s1133">
                <w:txbxContent>
                  <w:p w:rsidR="003725FA" w:rsidRDefault="003725FA" w:rsidP="003725FA">
                    <w:r>
                      <w:t>170cm</w:t>
                    </w:r>
                  </w:p>
                </w:txbxContent>
              </v:textbox>
            </v:shape>
            <v:shape id="_x0000_s1134" type="#_x0000_t202" style="position:absolute;left:7133;top:9825;width:927;height:437;mso-width-relative:margin;mso-height-relative:margin" stroked="f">
              <v:textbox style="mso-next-textbox:#_x0000_s1134">
                <w:txbxContent>
                  <w:p w:rsidR="003725FA" w:rsidRDefault="003725FA" w:rsidP="003725FA">
                    <w:r>
                      <w:t>167cm</w:t>
                    </w:r>
                  </w:p>
                </w:txbxContent>
              </v:textbox>
            </v:shape>
            <v:shape id="_x0000_s1135" type="#_x0000_t202" style="position:absolute;left:11629;top:9810;width:927;height:437;mso-width-relative:margin;mso-height-relative:margin" stroked="f">
              <v:textbox style="mso-next-textbox:#_x0000_s1135">
                <w:txbxContent>
                  <w:p w:rsidR="003725FA" w:rsidRDefault="003725FA" w:rsidP="003725FA">
                    <w:r>
                      <w:t>170cm</w:t>
                    </w:r>
                  </w:p>
                </w:txbxContent>
              </v:textbox>
            </v:shape>
            <v:shape id="_x0000_s1136" type="#_x0000_t32" style="position:absolute;left:4429;top:10774;width:2245;height:14;flip:y" o:connectortype="straight">
              <v:stroke startarrow="block" endarrow="block"/>
            </v:shape>
            <v:shape id="_x0000_s1137" type="#_x0000_t32" style="position:absolute;left:8661;top:10788;width:2245;height:14;flip:y" o:connectortype="straight">
              <v:stroke startarrow="block" endarrow="block"/>
            </v:shape>
            <v:shape id="_x0000_s1138" type="#_x0000_t32" style="position:absolute;left:13124;top:10758;width:1713;height:15" o:connectortype="straight">
              <v:stroke startarrow="block" endarrow="block"/>
            </v:shape>
            <v:shape id="_x0000_s1139" type="#_x0000_t32" style="position:absolute;left:1604;top:10773;width:933;height:1" o:connectortype="straight">
              <v:stroke startarrow="block" endarrow="block"/>
            </v:shape>
            <v:shape id="_x0000_s1140" type="#_x0000_t202" style="position:absolute;left:5091;top:10882;width:927;height:437;mso-width-relative:margin;mso-height-relative:margin" stroked="f">
              <v:textbox style="mso-next-textbox:#_x0000_s1140">
                <w:txbxContent>
                  <w:p w:rsidR="003725FA" w:rsidRDefault="003725FA" w:rsidP="003725FA">
                    <w:r>
                      <w:t>197cm</w:t>
                    </w:r>
                  </w:p>
                </w:txbxContent>
              </v:textbox>
            </v:shape>
            <v:shape id="_x0000_s1141" type="#_x0000_t202" style="position:absolute;left:9263;top:10883;width:927;height:437;mso-width-relative:margin;mso-height-relative:margin" stroked="f">
              <v:textbox style="mso-next-textbox:#_x0000_s1141">
                <w:txbxContent>
                  <w:p w:rsidR="003725FA" w:rsidRDefault="003725FA" w:rsidP="003725FA">
                    <w:r>
                      <w:t>194cm</w:t>
                    </w:r>
                  </w:p>
                </w:txbxContent>
              </v:textbox>
            </v:shape>
            <v:shape id="_x0000_s1142" type="#_x0000_t202" style="position:absolute;left:13549;top:10882;width:927;height:437;mso-width-relative:margin;mso-height-relative:margin" stroked="f">
              <v:textbox style="mso-next-textbox:#_x0000_s1142">
                <w:txbxContent>
                  <w:p w:rsidR="003725FA" w:rsidRDefault="003725FA" w:rsidP="003725FA">
                    <w:r>
                      <w:t>86cm</w:t>
                    </w:r>
                  </w:p>
                </w:txbxContent>
              </v:textbox>
            </v:shape>
            <v:shape id="_x0000_s1143" type="#_x0000_t202" style="position:absolute;left:1604;top:10882;width:933;height:438;mso-width-relative:margin;mso-height-relative:margin" stroked="f">
              <v:textbox style="mso-next-textbox:#_x0000_s1143">
                <w:txbxContent>
                  <w:p w:rsidR="003725FA" w:rsidRDefault="003725FA" w:rsidP="003725FA">
                    <w:r>
                      <w:t>80cm</w:t>
                    </w:r>
                  </w:p>
                </w:txbxContent>
              </v:textbox>
            </v:shape>
          </v:group>
        </w:pict>
      </w: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Default="003725FA" w:rsidP="00FB00B8">
      <w:pPr>
        <w:ind w:left="360"/>
        <w:rPr>
          <w:sz w:val="24"/>
          <w:szCs w:val="24"/>
        </w:rPr>
      </w:pPr>
    </w:p>
    <w:p w:rsidR="003725FA" w:rsidRPr="00902259" w:rsidRDefault="003725FA" w:rsidP="00FB00B8">
      <w:pPr>
        <w:ind w:left="360"/>
        <w:rPr>
          <w:sz w:val="24"/>
          <w:szCs w:val="24"/>
        </w:rPr>
      </w:pPr>
    </w:p>
    <w:p w:rsidR="00F4506D" w:rsidRPr="00366772" w:rsidRDefault="00F4506D" w:rsidP="00F4506D">
      <w:pPr>
        <w:rPr>
          <w:rFonts w:ascii="Times New Roman" w:eastAsia="Times New Roman" w:hAnsi="Times New Roman"/>
          <w:b/>
          <w:bCs/>
          <w:lang w:eastAsia="pl-PL"/>
        </w:rPr>
      </w:pPr>
    </w:p>
    <w:p w:rsidR="00F4506D" w:rsidRPr="00366772" w:rsidRDefault="00DA470A" w:rsidP="00A44149">
      <w:pPr>
        <w:ind w:left="360"/>
        <w:rPr>
          <w:rFonts w:ascii="Times New Roman" w:hAnsi="Times New Roman"/>
        </w:rPr>
      </w:pPr>
      <w:r w:rsidRPr="00DA470A">
        <w:rPr>
          <w:noProof/>
          <w:sz w:val="24"/>
          <w:szCs w:val="24"/>
          <w:lang w:eastAsia="pl-PL"/>
        </w:rPr>
        <w:pict>
          <v:shape id="_x0000_s1147" type="#_x0000_t202" style="position:absolute;left:0;text-align:left;margin-left:480.6pt;margin-top:183.5pt;width:78pt;height:87.4pt;z-index:251659776;mso-width-percent:400;mso-width-percent:400;mso-width-relative:margin;mso-height-relative:margin" stroked="f">
            <v:textbox style="layout-flow:vertical;mso-next-textbox:#_x0000_s1147;mso-fit-shape-to-text:t">
              <w:txbxContent>
                <w:p w:rsidR="003725FA" w:rsidRPr="00251B28" w:rsidRDefault="00DA470A" w:rsidP="003725FA">
                  <w:r>
                    <w:rPr>
                      <w:noProof/>
                      <w:lang w:eastAsia="pl-PL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8" o:spid="_x0000_i1027" type="#_x0000_t75" style="width:60pt;height:51.75pt;rotation:-90;visibility:visible">
                        <v:imagedata r:id="rId9" o:title="" croptop="16342f" cropbottom="18380f" cropleft="12389f" cropright="14034f"/>
                      </v:shape>
                    </w:pict>
                  </w:r>
                </w:p>
              </w:txbxContent>
            </v:textbox>
          </v:shape>
        </w:pict>
      </w:r>
      <w:r w:rsidRPr="00DA470A">
        <w:rPr>
          <w:noProof/>
          <w:sz w:val="24"/>
          <w:szCs w:val="24"/>
          <w:lang w:eastAsia="pl-PL"/>
        </w:rPr>
        <w:pict>
          <v:shape id="_x0000_s1146" type="#_x0000_t202" style="position:absolute;left:0;text-align:left;margin-left:18.4pt;margin-top:140.05pt;width:129.5pt;height:183.6pt;z-index:251658752;mso-width-percent:400;mso-width-percent:400;mso-width-relative:margin;mso-height-relative:margin" stroked="f">
            <v:textbox style="layout-flow:vertical;mso-next-textbox:#_x0000_s1146;mso-fit-shape-to-text:t">
              <w:txbxContent>
                <w:p w:rsidR="003725FA" w:rsidRPr="00251B28" w:rsidRDefault="00DA470A" w:rsidP="003725FA">
                  <w:r>
                    <w:rPr>
                      <w:noProof/>
                      <w:lang w:eastAsia="pl-PL"/>
                    </w:rPr>
                    <w:pict>
                      <v:shape id="_x0000_i1029" type="#_x0000_t75" style="width:60pt;height:51.75pt;rotation:-90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49" o:spid="_x0000_i1031" type="#_x0000_t75" style="width:60pt;height:51.75pt;rotation:-90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50" o:spid="_x0000_i1033" type="#_x0000_t75" style="width:60pt;height:51.75pt;rotation:-90;visibility:visible">
                        <v:imagedata r:id="rId9" o:title="" croptop="16342f" cropbottom="18380f" cropleft="12389f" cropright="14034f"/>
                      </v:shape>
                    </w:pict>
                  </w:r>
                </w:p>
              </w:txbxContent>
            </v:textbox>
          </v:shape>
        </w:pict>
      </w:r>
      <w:r w:rsidRPr="00DA470A">
        <w:rPr>
          <w:noProof/>
          <w:sz w:val="24"/>
          <w:szCs w:val="24"/>
          <w:lang w:eastAsia="pl-PL"/>
        </w:rPr>
        <w:pict>
          <v:shape id="_x0000_s1144" type="#_x0000_t202" style="position:absolute;left:0;text-align:left;margin-left:94.6pt;margin-top:320.6pt;width:405pt;height:69.85pt;z-index:251656704;mso-height-percent:200;mso-height-percent:200;mso-width-relative:margin;mso-height-relative:margin" stroked="f">
            <v:textbox style="mso-next-textbox:#_x0000_s1144;mso-fit-shape-to-text:t">
              <w:txbxContent>
                <w:p w:rsidR="003725FA" w:rsidRPr="00251B28" w:rsidRDefault="00DA470A" w:rsidP="003725FA">
                  <w:r>
                    <w:rPr>
                      <w:noProof/>
                      <w:lang w:eastAsia="pl-PL"/>
                    </w:rPr>
                    <w:pict>
                      <v:shape id="Obraz 30" o:spid="_x0000_i1035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31" o:spid="_x0000_i1037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32" o:spid="_x0000_i1039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33" o:spid="_x0000_i1041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34" o:spid="_x0000_i1043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Obraz 35" o:spid="_x0000_i1045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</w:p>
              </w:txbxContent>
            </v:textbox>
          </v:shape>
        </w:pict>
      </w:r>
      <w:r w:rsidRPr="00DA470A">
        <w:rPr>
          <w:noProof/>
          <w:sz w:val="24"/>
          <w:szCs w:val="24"/>
          <w:lang w:eastAsia="pl-PL"/>
        </w:rPr>
        <w:pict>
          <v:shape id="_x0000_s1145" type="#_x0000_t202" style="position:absolute;left:0;text-align:left;margin-left:94.6pt;margin-top:68.95pt;width:405.6pt;height:69.85pt;z-index:251657728;mso-height-percent:200;mso-height-percent:200;mso-width-relative:margin;mso-height-relative:margin" stroked="f">
            <v:textbox style="mso-next-textbox:#_x0000_s1145;mso-fit-shape-to-text:t">
              <w:txbxContent>
                <w:p w:rsidR="003725FA" w:rsidRPr="00251B28" w:rsidRDefault="00DA470A" w:rsidP="003725FA">
                  <w:r>
                    <w:rPr>
                      <w:noProof/>
                      <w:lang w:eastAsia="pl-PL"/>
                    </w:rPr>
                    <w:pict>
                      <v:shape id="_x0000_i1047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i1049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i1051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i1053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i1055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  <w:r>
                    <w:rPr>
                      <w:noProof/>
                      <w:lang w:eastAsia="pl-PL"/>
                    </w:rPr>
                    <w:pict>
                      <v:shape id="_x0000_i1057" type="#_x0000_t75" style="width:60pt;height:51pt;visibility:visible">
                        <v:imagedata r:id="rId9" o:title="" croptop="16342f" cropbottom="18380f" cropleft="12389f" cropright="14034f"/>
                      </v:shape>
                    </w:pict>
                  </w:r>
                </w:p>
              </w:txbxContent>
            </v:textbox>
          </v:shape>
        </w:pict>
      </w:r>
      <w:r w:rsidR="003725FA">
        <w:rPr>
          <w:sz w:val="24"/>
          <w:szCs w:val="24"/>
        </w:rPr>
        <w:br w:type="page"/>
      </w:r>
      <w:r w:rsidRPr="00DA470A">
        <w:rPr>
          <w:sz w:val="24"/>
          <w:szCs w:val="24"/>
        </w:rPr>
        <w:lastRenderedPageBreak/>
        <w:pict>
          <v:shape id="_x0000_i1058" type="#_x0000_t75" style="width:654.75pt;height:426pt">
            <v:imagedata r:id="rId10" o:title="31 (1)"/>
          </v:shape>
        </w:pict>
      </w:r>
    </w:p>
    <w:sectPr w:rsidR="00F4506D" w:rsidRPr="00366772" w:rsidSect="00A44149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7D8" w:rsidRDefault="006F77D8" w:rsidP="003D5472">
      <w:pPr>
        <w:spacing w:after="0" w:line="240" w:lineRule="auto"/>
      </w:pPr>
      <w:r>
        <w:separator/>
      </w:r>
    </w:p>
  </w:endnote>
  <w:endnote w:type="continuationSeparator" w:id="0">
    <w:p w:rsidR="006F77D8" w:rsidRDefault="006F77D8" w:rsidP="003D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7D8" w:rsidRDefault="006F77D8" w:rsidP="003D5472">
      <w:pPr>
        <w:spacing w:after="0" w:line="240" w:lineRule="auto"/>
      </w:pPr>
      <w:r>
        <w:separator/>
      </w:r>
    </w:p>
  </w:footnote>
  <w:footnote w:type="continuationSeparator" w:id="0">
    <w:p w:rsidR="006F77D8" w:rsidRDefault="006F77D8" w:rsidP="003D5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9D0" w:rsidRDefault="00DA470A" w:rsidP="00BC72CF">
    <w:pPr>
      <w:pStyle w:val="Nagwek"/>
      <w:tabs>
        <w:tab w:val="clear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Zestaw+logotypó+monochrom+GRAY+EFS[1]" style="width:453.75pt;height:39.75pt;visibility:visible">
          <v:imagedata r:id="rId1" o:title="Zestaw+logotypó+monochrom+GRAY+EFS[1]"/>
        </v:shape>
      </w:pict>
    </w:r>
    <w:r w:rsidR="00F019D0">
      <w:tab/>
    </w:r>
  </w:p>
  <w:p w:rsidR="00F019D0" w:rsidRDefault="00F019D0" w:rsidP="003D5472">
    <w:pPr>
      <w:spacing w:after="0" w:line="240" w:lineRule="auto"/>
      <w:jc w:val="center"/>
      <w:rPr>
        <w:b/>
      </w:rPr>
    </w:pPr>
  </w:p>
  <w:p w:rsidR="00F019D0" w:rsidRPr="00341616" w:rsidRDefault="00D15A39" w:rsidP="003D5472">
    <w:pPr>
      <w:spacing w:after="0" w:line="240" w:lineRule="auto"/>
      <w:jc w:val="center"/>
      <w:rPr>
        <w:b/>
        <w:sz w:val="20"/>
        <w:szCs w:val="20"/>
      </w:rPr>
    </w:pPr>
    <w:r w:rsidRPr="00B476F4">
      <w:rPr>
        <w:b/>
      </w:rPr>
      <w:t>„Młody technik młodym przedsiębiorcą”</w:t>
    </w:r>
    <w:r>
      <w:rPr>
        <w:b/>
      </w:rPr>
      <w:br/>
    </w:r>
    <w:r w:rsidR="00F019D0" w:rsidRPr="00341616">
      <w:rPr>
        <w:b/>
        <w:sz w:val="20"/>
        <w:szCs w:val="20"/>
      </w:rPr>
      <w:t>Projekt współfinansowany przez Unię Europejską w ramach Europejskiego Funduszu Społecznego</w:t>
    </w:r>
  </w:p>
  <w:p w:rsidR="005C6A96" w:rsidRDefault="005C6A96" w:rsidP="003D5472">
    <w:pPr>
      <w:spacing w:after="0" w:line="240" w:lineRule="auto"/>
      <w:jc w:val="center"/>
      <w:rPr>
        <w:b/>
      </w:rPr>
    </w:pPr>
  </w:p>
  <w:p w:rsidR="00F019D0" w:rsidRPr="005102E5" w:rsidRDefault="00DA470A" w:rsidP="003D5472">
    <w:pPr>
      <w:spacing w:after="0" w:line="240" w:lineRule="auto"/>
      <w:jc w:val="center"/>
      <w:rPr>
        <w:b/>
      </w:rPr>
    </w:pPr>
    <w:r w:rsidRPr="00DA470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2049" type="#_x0000_t32" style="position:absolute;left:0;text-align:left;margin-left:-35.8pt;margin-top:1.7pt;width:58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NeI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PIwnsG4AqIqtbWhQXpUr+ZF0+8OKV11RLU8Br+dDORmISN5lxIuzkCR3fBZM4ghgB9n&#10;dWxsHyBhCugYJTndJOFHjyh8fHxYZH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499"/>
    <w:multiLevelType w:val="hybridMultilevel"/>
    <w:tmpl w:val="7110FF4A"/>
    <w:lvl w:ilvl="0" w:tplc="AD507F7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12712"/>
    <w:multiLevelType w:val="hybridMultilevel"/>
    <w:tmpl w:val="C470A474"/>
    <w:lvl w:ilvl="0" w:tplc="AF5621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B63A5"/>
    <w:multiLevelType w:val="hybridMultilevel"/>
    <w:tmpl w:val="B16C2848"/>
    <w:lvl w:ilvl="0" w:tplc="86D62ADC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4571063"/>
    <w:multiLevelType w:val="hybridMultilevel"/>
    <w:tmpl w:val="109EBE1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3C50"/>
    <w:multiLevelType w:val="hybridMultilevel"/>
    <w:tmpl w:val="D2CC7FCE"/>
    <w:lvl w:ilvl="0" w:tplc="8EC47C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5DD4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81EFF"/>
    <w:multiLevelType w:val="hybridMultilevel"/>
    <w:tmpl w:val="E702FB6C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>
    <w:nsid w:val="2E14693C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04318"/>
    <w:multiLevelType w:val="multilevel"/>
    <w:tmpl w:val="63AC3D5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AC96644"/>
    <w:multiLevelType w:val="hybridMultilevel"/>
    <w:tmpl w:val="5D6A388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4001FE"/>
    <w:multiLevelType w:val="multilevel"/>
    <w:tmpl w:val="51E052A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21616"/>
    <w:multiLevelType w:val="hybridMultilevel"/>
    <w:tmpl w:val="A3DCA9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05A03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7A21E4"/>
    <w:multiLevelType w:val="multilevel"/>
    <w:tmpl w:val="7D08FB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88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3D1FAF"/>
    <w:multiLevelType w:val="hybridMultilevel"/>
    <w:tmpl w:val="E5F4460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63C11"/>
    <w:multiLevelType w:val="hybridMultilevel"/>
    <w:tmpl w:val="688887F0"/>
    <w:lvl w:ilvl="0" w:tplc="2FD8D5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C8247B"/>
    <w:multiLevelType w:val="hybridMultilevel"/>
    <w:tmpl w:val="66C86E26"/>
    <w:lvl w:ilvl="0" w:tplc="4D2615E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00F96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C1DDE"/>
    <w:multiLevelType w:val="hybridMultilevel"/>
    <w:tmpl w:val="B8C86C6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A67BE"/>
    <w:multiLevelType w:val="hybridMultilevel"/>
    <w:tmpl w:val="62BC2D7C"/>
    <w:lvl w:ilvl="0" w:tplc="76DE8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800343C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6">
    <w:nsid w:val="592B0057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0300F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350BB0"/>
    <w:multiLevelType w:val="multilevel"/>
    <w:tmpl w:val="16D6943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DDA4FD7"/>
    <w:multiLevelType w:val="hybridMultilevel"/>
    <w:tmpl w:val="C6E01D30"/>
    <w:lvl w:ilvl="0" w:tplc="7F4E69A2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12902"/>
    <w:multiLevelType w:val="hybridMultilevel"/>
    <w:tmpl w:val="60CE1A10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F641FC"/>
    <w:multiLevelType w:val="hybridMultilevel"/>
    <w:tmpl w:val="183ADF6A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2EB06CEA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6461A78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63A918DD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85B01"/>
    <w:multiLevelType w:val="hybridMultilevel"/>
    <w:tmpl w:val="F64C650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C06CB"/>
    <w:multiLevelType w:val="hybridMultilevel"/>
    <w:tmpl w:val="820C81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C843B6"/>
    <w:multiLevelType w:val="hybridMultilevel"/>
    <w:tmpl w:val="A78665B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8804D8"/>
    <w:multiLevelType w:val="hybridMultilevel"/>
    <w:tmpl w:val="96B2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640B0F"/>
    <w:multiLevelType w:val="hybridMultilevel"/>
    <w:tmpl w:val="4410874E"/>
    <w:lvl w:ilvl="0" w:tplc="018EF29E">
      <w:start w:val="2"/>
      <w:numFmt w:val="decim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5"/>
  </w:num>
  <w:num w:numId="3">
    <w:abstractNumId w:val="16"/>
  </w:num>
  <w:num w:numId="4">
    <w:abstractNumId w:val="5"/>
  </w:num>
  <w:num w:numId="5">
    <w:abstractNumId w:val="12"/>
  </w:num>
  <w:num w:numId="6">
    <w:abstractNumId w:val="34"/>
  </w:num>
  <w:num w:numId="7">
    <w:abstractNumId w:val="24"/>
  </w:num>
  <w:num w:numId="8">
    <w:abstractNumId w:val="8"/>
  </w:num>
  <w:num w:numId="9">
    <w:abstractNumId w:val="1"/>
  </w:num>
  <w:num w:numId="10">
    <w:abstractNumId w:val="20"/>
  </w:num>
  <w:num w:numId="11">
    <w:abstractNumId w:val="18"/>
  </w:num>
  <w:num w:numId="12">
    <w:abstractNumId w:val="32"/>
  </w:num>
  <w:num w:numId="13">
    <w:abstractNumId w:val="4"/>
  </w:num>
  <w:num w:numId="14">
    <w:abstractNumId w:val="21"/>
  </w:num>
  <w:num w:numId="15">
    <w:abstractNumId w:val="14"/>
  </w:num>
  <w:num w:numId="16">
    <w:abstractNumId w:val="19"/>
  </w:num>
  <w:num w:numId="17">
    <w:abstractNumId w:val="10"/>
  </w:num>
  <w:num w:numId="18">
    <w:abstractNumId w:val="28"/>
  </w:num>
  <w:num w:numId="19">
    <w:abstractNumId w:val="27"/>
  </w:num>
  <w:num w:numId="20">
    <w:abstractNumId w:val="26"/>
  </w:num>
  <w:num w:numId="21">
    <w:abstractNumId w:val="9"/>
  </w:num>
  <w:num w:numId="22">
    <w:abstractNumId w:val="33"/>
  </w:num>
  <w:num w:numId="23">
    <w:abstractNumId w:val="36"/>
  </w:num>
  <w:num w:numId="24">
    <w:abstractNumId w:val="2"/>
  </w:num>
  <w:num w:numId="25">
    <w:abstractNumId w:val="22"/>
  </w:num>
  <w:num w:numId="26">
    <w:abstractNumId w:val="15"/>
  </w:num>
  <w:num w:numId="27">
    <w:abstractNumId w:val="7"/>
  </w:num>
  <w:num w:numId="28">
    <w:abstractNumId w:val="23"/>
  </w:num>
  <w:num w:numId="29">
    <w:abstractNumId w:val="3"/>
  </w:num>
  <w:num w:numId="30">
    <w:abstractNumId w:val="35"/>
  </w:num>
  <w:num w:numId="31">
    <w:abstractNumId w:val="13"/>
  </w:num>
  <w:num w:numId="32">
    <w:abstractNumId w:val="6"/>
  </w:num>
  <w:num w:numId="33">
    <w:abstractNumId w:val="17"/>
  </w:num>
  <w:num w:numId="34">
    <w:abstractNumId w:val="29"/>
  </w:num>
  <w:num w:numId="35">
    <w:abstractNumId w:val="0"/>
  </w:num>
  <w:num w:numId="36">
    <w:abstractNumId w:val="30"/>
  </w:num>
  <w:num w:numId="37">
    <w:abstractNumId w:val="11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472"/>
    <w:rsid w:val="00000457"/>
    <w:rsid w:val="00003699"/>
    <w:rsid w:val="00015443"/>
    <w:rsid w:val="000238DE"/>
    <w:rsid w:val="00035E55"/>
    <w:rsid w:val="00072B23"/>
    <w:rsid w:val="0008352B"/>
    <w:rsid w:val="00083A7A"/>
    <w:rsid w:val="000A2B9B"/>
    <w:rsid w:val="000B35CF"/>
    <w:rsid w:val="000C4D03"/>
    <w:rsid w:val="000D1AE1"/>
    <w:rsid w:val="000E3DC9"/>
    <w:rsid w:val="000F4AD3"/>
    <w:rsid w:val="00106F2E"/>
    <w:rsid w:val="00114AB8"/>
    <w:rsid w:val="00120B18"/>
    <w:rsid w:val="00125FB1"/>
    <w:rsid w:val="00134C3C"/>
    <w:rsid w:val="00136839"/>
    <w:rsid w:val="001417DD"/>
    <w:rsid w:val="001456AF"/>
    <w:rsid w:val="001576CA"/>
    <w:rsid w:val="00160FFB"/>
    <w:rsid w:val="00161E60"/>
    <w:rsid w:val="00177246"/>
    <w:rsid w:val="001773DC"/>
    <w:rsid w:val="00181D16"/>
    <w:rsid w:val="00182453"/>
    <w:rsid w:val="00194791"/>
    <w:rsid w:val="00197673"/>
    <w:rsid w:val="001A4253"/>
    <w:rsid w:val="001A50AE"/>
    <w:rsid w:val="001C1663"/>
    <w:rsid w:val="001D45BA"/>
    <w:rsid w:val="001F2E09"/>
    <w:rsid w:val="00201CA8"/>
    <w:rsid w:val="00222B90"/>
    <w:rsid w:val="0022723C"/>
    <w:rsid w:val="00241264"/>
    <w:rsid w:val="00242CC1"/>
    <w:rsid w:val="00257334"/>
    <w:rsid w:val="00263ED6"/>
    <w:rsid w:val="00264096"/>
    <w:rsid w:val="00281BCE"/>
    <w:rsid w:val="00285BB2"/>
    <w:rsid w:val="002A7E3F"/>
    <w:rsid w:val="002B202D"/>
    <w:rsid w:val="002D034C"/>
    <w:rsid w:val="002E7EB7"/>
    <w:rsid w:val="002F0A7A"/>
    <w:rsid w:val="002F1BF2"/>
    <w:rsid w:val="002F7251"/>
    <w:rsid w:val="00310D1F"/>
    <w:rsid w:val="00311466"/>
    <w:rsid w:val="00312AEC"/>
    <w:rsid w:val="003136C9"/>
    <w:rsid w:val="003217AD"/>
    <w:rsid w:val="0032449A"/>
    <w:rsid w:val="00325F95"/>
    <w:rsid w:val="00326D38"/>
    <w:rsid w:val="00334098"/>
    <w:rsid w:val="00337DCC"/>
    <w:rsid w:val="00341616"/>
    <w:rsid w:val="00346397"/>
    <w:rsid w:val="003464D0"/>
    <w:rsid w:val="00351B02"/>
    <w:rsid w:val="00352FD6"/>
    <w:rsid w:val="0035460A"/>
    <w:rsid w:val="00362187"/>
    <w:rsid w:val="00366772"/>
    <w:rsid w:val="003725FA"/>
    <w:rsid w:val="00391E49"/>
    <w:rsid w:val="00397FC5"/>
    <w:rsid w:val="003A0812"/>
    <w:rsid w:val="003B1067"/>
    <w:rsid w:val="003D5472"/>
    <w:rsid w:val="003E2040"/>
    <w:rsid w:val="003F17C4"/>
    <w:rsid w:val="00400D37"/>
    <w:rsid w:val="004100A5"/>
    <w:rsid w:val="00410412"/>
    <w:rsid w:val="00424A73"/>
    <w:rsid w:val="00433B62"/>
    <w:rsid w:val="00441EFF"/>
    <w:rsid w:val="00480988"/>
    <w:rsid w:val="00485C01"/>
    <w:rsid w:val="0049237D"/>
    <w:rsid w:val="00495168"/>
    <w:rsid w:val="004A71D3"/>
    <w:rsid w:val="004B0DA0"/>
    <w:rsid w:val="004D09AF"/>
    <w:rsid w:val="004F36C9"/>
    <w:rsid w:val="004F643B"/>
    <w:rsid w:val="00511A3C"/>
    <w:rsid w:val="005206DB"/>
    <w:rsid w:val="00520D3F"/>
    <w:rsid w:val="00546985"/>
    <w:rsid w:val="005554A7"/>
    <w:rsid w:val="00591EC0"/>
    <w:rsid w:val="00594306"/>
    <w:rsid w:val="00594B58"/>
    <w:rsid w:val="005A6D57"/>
    <w:rsid w:val="005B115B"/>
    <w:rsid w:val="005B26C7"/>
    <w:rsid w:val="005C5CB2"/>
    <w:rsid w:val="005C6A96"/>
    <w:rsid w:val="005D261F"/>
    <w:rsid w:val="005D4F2F"/>
    <w:rsid w:val="005D5796"/>
    <w:rsid w:val="005E5E36"/>
    <w:rsid w:val="005F2771"/>
    <w:rsid w:val="00625075"/>
    <w:rsid w:val="0063182A"/>
    <w:rsid w:val="0063331D"/>
    <w:rsid w:val="0063617F"/>
    <w:rsid w:val="00637AEB"/>
    <w:rsid w:val="00645569"/>
    <w:rsid w:val="00646C91"/>
    <w:rsid w:val="00646F86"/>
    <w:rsid w:val="006517C8"/>
    <w:rsid w:val="00664B01"/>
    <w:rsid w:val="006908FD"/>
    <w:rsid w:val="006C6E47"/>
    <w:rsid w:val="006D1B89"/>
    <w:rsid w:val="006D4B7A"/>
    <w:rsid w:val="006F77D8"/>
    <w:rsid w:val="00702B70"/>
    <w:rsid w:val="007108BB"/>
    <w:rsid w:val="00750D67"/>
    <w:rsid w:val="00751665"/>
    <w:rsid w:val="00752608"/>
    <w:rsid w:val="00760182"/>
    <w:rsid w:val="0076119E"/>
    <w:rsid w:val="00762D41"/>
    <w:rsid w:val="00765067"/>
    <w:rsid w:val="00785E53"/>
    <w:rsid w:val="00794BB5"/>
    <w:rsid w:val="00797B84"/>
    <w:rsid w:val="007A2DB0"/>
    <w:rsid w:val="007A5FC5"/>
    <w:rsid w:val="007B0D51"/>
    <w:rsid w:val="007C2ED3"/>
    <w:rsid w:val="007C3E77"/>
    <w:rsid w:val="007E2156"/>
    <w:rsid w:val="007F7F31"/>
    <w:rsid w:val="00802186"/>
    <w:rsid w:val="008036A8"/>
    <w:rsid w:val="008148CA"/>
    <w:rsid w:val="00817C3F"/>
    <w:rsid w:val="0083010D"/>
    <w:rsid w:val="0083672D"/>
    <w:rsid w:val="00846574"/>
    <w:rsid w:val="00855DD2"/>
    <w:rsid w:val="0087382E"/>
    <w:rsid w:val="00875951"/>
    <w:rsid w:val="00875B07"/>
    <w:rsid w:val="008B0184"/>
    <w:rsid w:val="008B31EC"/>
    <w:rsid w:val="008C600B"/>
    <w:rsid w:val="008C79C6"/>
    <w:rsid w:val="008D5240"/>
    <w:rsid w:val="008E2B69"/>
    <w:rsid w:val="009013A1"/>
    <w:rsid w:val="00910E02"/>
    <w:rsid w:val="00917228"/>
    <w:rsid w:val="00920736"/>
    <w:rsid w:val="009470F8"/>
    <w:rsid w:val="009653D3"/>
    <w:rsid w:val="00985E7E"/>
    <w:rsid w:val="009947CD"/>
    <w:rsid w:val="00996A48"/>
    <w:rsid w:val="009A5ECC"/>
    <w:rsid w:val="009B4A81"/>
    <w:rsid w:val="009C5950"/>
    <w:rsid w:val="009D3615"/>
    <w:rsid w:val="009D4C42"/>
    <w:rsid w:val="009F2F91"/>
    <w:rsid w:val="009F3B15"/>
    <w:rsid w:val="009F4D62"/>
    <w:rsid w:val="00A110AA"/>
    <w:rsid w:val="00A352E7"/>
    <w:rsid w:val="00A4216D"/>
    <w:rsid w:val="00A43C56"/>
    <w:rsid w:val="00A44149"/>
    <w:rsid w:val="00A62E18"/>
    <w:rsid w:val="00AB41F6"/>
    <w:rsid w:val="00AB4E38"/>
    <w:rsid w:val="00AD3DA0"/>
    <w:rsid w:val="00AF2FCC"/>
    <w:rsid w:val="00AF7F33"/>
    <w:rsid w:val="00B01AC9"/>
    <w:rsid w:val="00B05229"/>
    <w:rsid w:val="00B168DD"/>
    <w:rsid w:val="00B476F4"/>
    <w:rsid w:val="00B53E92"/>
    <w:rsid w:val="00B6779D"/>
    <w:rsid w:val="00B85C6A"/>
    <w:rsid w:val="00B87D38"/>
    <w:rsid w:val="00B92FB2"/>
    <w:rsid w:val="00B93AAD"/>
    <w:rsid w:val="00BA36A2"/>
    <w:rsid w:val="00BB6AD3"/>
    <w:rsid w:val="00BC6472"/>
    <w:rsid w:val="00BC72CF"/>
    <w:rsid w:val="00BD157C"/>
    <w:rsid w:val="00BE0741"/>
    <w:rsid w:val="00BE0B3B"/>
    <w:rsid w:val="00BE3E12"/>
    <w:rsid w:val="00BE6326"/>
    <w:rsid w:val="00BF3635"/>
    <w:rsid w:val="00C04344"/>
    <w:rsid w:val="00C101DD"/>
    <w:rsid w:val="00C119E4"/>
    <w:rsid w:val="00C3077F"/>
    <w:rsid w:val="00C34790"/>
    <w:rsid w:val="00C37202"/>
    <w:rsid w:val="00C556E7"/>
    <w:rsid w:val="00C5638C"/>
    <w:rsid w:val="00C56A57"/>
    <w:rsid w:val="00C6091D"/>
    <w:rsid w:val="00C7278C"/>
    <w:rsid w:val="00C75C74"/>
    <w:rsid w:val="00C84E4D"/>
    <w:rsid w:val="00CA0EBC"/>
    <w:rsid w:val="00CA3791"/>
    <w:rsid w:val="00CB4DEA"/>
    <w:rsid w:val="00CC0F24"/>
    <w:rsid w:val="00CC408E"/>
    <w:rsid w:val="00CC6475"/>
    <w:rsid w:val="00CF31EA"/>
    <w:rsid w:val="00D01FB1"/>
    <w:rsid w:val="00D15A39"/>
    <w:rsid w:val="00D3759B"/>
    <w:rsid w:val="00D4462A"/>
    <w:rsid w:val="00D46C91"/>
    <w:rsid w:val="00D610EE"/>
    <w:rsid w:val="00D726BD"/>
    <w:rsid w:val="00D80355"/>
    <w:rsid w:val="00D86292"/>
    <w:rsid w:val="00D9534A"/>
    <w:rsid w:val="00DA470A"/>
    <w:rsid w:val="00DA4CAB"/>
    <w:rsid w:val="00DC6060"/>
    <w:rsid w:val="00DD1F3E"/>
    <w:rsid w:val="00DD2305"/>
    <w:rsid w:val="00DE6B30"/>
    <w:rsid w:val="00DF341E"/>
    <w:rsid w:val="00DF66CF"/>
    <w:rsid w:val="00E104AB"/>
    <w:rsid w:val="00E10DFF"/>
    <w:rsid w:val="00E25B14"/>
    <w:rsid w:val="00E8719B"/>
    <w:rsid w:val="00E938B4"/>
    <w:rsid w:val="00E9650C"/>
    <w:rsid w:val="00E97C99"/>
    <w:rsid w:val="00EA3219"/>
    <w:rsid w:val="00EC39A8"/>
    <w:rsid w:val="00EC4D32"/>
    <w:rsid w:val="00EE1455"/>
    <w:rsid w:val="00EF16BC"/>
    <w:rsid w:val="00EF1861"/>
    <w:rsid w:val="00F019D0"/>
    <w:rsid w:val="00F10652"/>
    <w:rsid w:val="00F1075B"/>
    <w:rsid w:val="00F2457D"/>
    <w:rsid w:val="00F24D33"/>
    <w:rsid w:val="00F24E8F"/>
    <w:rsid w:val="00F43D3F"/>
    <w:rsid w:val="00F4506D"/>
    <w:rsid w:val="00F52805"/>
    <w:rsid w:val="00F56B90"/>
    <w:rsid w:val="00F9202B"/>
    <w:rsid w:val="00FB00B8"/>
    <w:rsid w:val="00FB32B5"/>
    <w:rsid w:val="00FB7CFF"/>
    <w:rsid w:val="00FE3F48"/>
    <w:rsid w:val="00FE6456"/>
    <w:rsid w:val="00FF055D"/>
    <w:rsid w:val="00FF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20" type="connector" idref="#_x0000_s1120"/>
        <o:r id="V:Rule21" type="connector" idref="#_x0000_s1132"/>
        <o:r id="V:Rule22" type="connector" idref="#_x0000_s1130"/>
        <o:r id="V:Rule23" type="connector" idref="#_x0000_s1136"/>
        <o:r id="V:Rule24" type="connector" idref="#_x0000_s1125"/>
        <o:r id="V:Rule25" type="connector" idref="#_x0000_s1122"/>
        <o:r id="V:Rule26" type="connector" idref="#_x0000_s1138"/>
        <o:r id="V:Rule27" type="connector" idref="#_x0000_s1118"/>
        <o:r id="V:Rule28" type="connector" idref="#_x0000_s1131"/>
        <o:r id="V:Rule29" type="connector" idref="#_x0000_s1115"/>
        <o:r id="V:Rule30" type="connector" idref="#_x0000_s1139"/>
        <o:r id="V:Rule31" type="connector" idref="#_x0000_s1111"/>
        <o:r id="V:Rule32" type="connector" idref="#_x0000_s1109"/>
        <o:r id="V:Rule33" type="connector" idref="#_x0000_s1112"/>
        <o:r id="V:Rule34" type="connector" idref="#_x0000_s1137"/>
        <o:r id="V:Rule35" type="connector" idref="#_x0000_s1116"/>
        <o:r id="V:Rule36" type="connector" idref="#_x0000_s1123"/>
        <o:r id="V:Rule37" type="connector" idref="#_x0000_s1104"/>
        <o:r id="V:Rule38" type="connector" idref="#_x0000_s110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FC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F4506D"/>
    <w:pPr>
      <w:keepNext/>
      <w:widowControl w:val="0"/>
      <w:suppressAutoHyphens/>
      <w:autoSpaceDE w:val="0"/>
      <w:spacing w:after="0" w:line="240" w:lineRule="auto"/>
      <w:jc w:val="both"/>
      <w:outlineLvl w:val="4"/>
    </w:pPr>
    <w:rPr>
      <w:rFonts w:eastAsia="Arial Unicode MS"/>
      <w:b/>
      <w:iCs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5472"/>
  </w:style>
  <w:style w:type="paragraph" w:styleId="Stopka">
    <w:name w:val="footer"/>
    <w:basedOn w:val="Normalny"/>
    <w:link w:val="StopkaZnak"/>
    <w:uiPriority w:val="99"/>
    <w:unhideWhenUsed/>
    <w:rsid w:val="003D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5472"/>
  </w:style>
  <w:style w:type="paragraph" w:styleId="Tekstdymka">
    <w:name w:val="Balloon Text"/>
    <w:basedOn w:val="Normalny"/>
    <w:link w:val="TekstdymkaZnak"/>
    <w:uiPriority w:val="99"/>
    <w:semiHidden/>
    <w:unhideWhenUsed/>
    <w:rsid w:val="003D54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D547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9D36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rsid w:val="004100A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41264"/>
    <w:rPr>
      <w:sz w:val="20"/>
      <w:szCs w:val="20"/>
    </w:rPr>
  </w:style>
  <w:style w:type="character" w:styleId="Odwoanieprzypisukocowego">
    <w:name w:val="endnote reference"/>
    <w:uiPriority w:val="99"/>
    <w:semiHidden/>
    <w:rsid w:val="00241264"/>
    <w:rPr>
      <w:vertAlign w:val="superscript"/>
    </w:rPr>
  </w:style>
  <w:style w:type="paragraph" w:styleId="Tekstpodstawowy">
    <w:name w:val="Body Text"/>
    <w:basedOn w:val="Normalny"/>
    <w:link w:val="TekstpodstawowyZnak"/>
    <w:rsid w:val="00FE3F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link w:val="Tekstpodstawowy"/>
    <w:rsid w:val="00FE3F4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FE3F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FE3F4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/>
      <w:b/>
      <w:bCs/>
      <w:kern w:val="1"/>
      <w:lang w:eastAsia="ar-SA"/>
    </w:rPr>
  </w:style>
  <w:style w:type="character" w:customStyle="1" w:styleId="text">
    <w:name w:val="text"/>
    <w:rsid w:val="00FE3F48"/>
  </w:style>
  <w:style w:type="character" w:customStyle="1" w:styleId="Nagwek5Znak">
    <w:name w:val="Nagłówek 5 Znak"/>
    <w:link w:val="Nagwek5"/>
    <w:rsid w:val="00F4506D"/>
    <w:rPr>
      <w:rFonts w:eastAsia="Arial Unicode MS"/>
      <w:b/>
      <w:iCs/>
      <w:kern w:val="1"/>
      <w:sz w:val="22"/>
      <w:szCs w:val="22"/>
      <w:lang w:eastAsia="ar-SA"/>
    </w:rPr>
  </w:style>
  <w:style w:type="paragraph" w:customStyle="1" w:styleId="Tekstpodstawowy31">
    <w:name w:val="Tekst podstawowy 31"/>
    <w:basedOn w:val="Normalny"/>
    <w:rsid w:val="00F4506D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 Unicode MS" w:hAnsi="Times New Roman"/>
      <w:kern w:val="1"/>
      <w:lang w:eastAsia="ar-SA"/>
    </w:rPr>
  </w:style>
  <w:style w:type="table" w:styleId="Tabela-Siatka">
    <w:name w:val="Table Grid"/>
    <w:basedOn w:val="Standardowy"/>
    <w:uiPriority w:val="59"/>
    <w:rsid w:val="00F4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mylnie">
    <w:name w:val="Domyślnie"/>
    <w:rsid w:val="00F4506D"/>
    <w:pPr>
      <w:widowControl w:val="0"/>
      <w:autoSpaceDN w:val="0"/>
      <w:adjustRightInd w:val="0"/>
    </w:pPr>
    <w:rPr>
      <w:rFonts w:ascii="Times New Roman" w:eastAsia="Times New Roman" w:hAnsi="Times New Roman" w:cs="Arial Unicode MS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F4506D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Arial Unicode MS"/>
      <w:color w:val="000000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4506D"/>
    <w:pPr>
      <w:jc w:val="center"/>
    </w:pPr>
    <w:rPr>
      <w:b/>
      <w:bCs/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4506D"/>
    <w:pPr>
      <w:widowControl w:val="0"/>
      <w:suppressAutoHyphens/>
      <w:spacing w:after="120" w:line="240" w:lineRule="auto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podstawowy3Znak">
    <w:name w:val="Tekst podstawowy 3 Znak"/>
    <w:link w:val="Tekstpodstawowy3"/>
    <w:uiPriority w:val="99"/>
    <w:semiHidden/>
    <w:rsid w:val="00F4506D"/>
    <w:rPr>
      <w:rFonts w:ascii="Times New Roman" w:eastAsia="Arial Unicode MS" w:hAnsi="Times New Roman"/>
      <w:kern w:val="1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506D"/>
    <w:pPr>
      <w:widowControl w:val="0"/>
      <w:suppressAutoHyphens/>
      <w:spacing w:after="120" w:line="480" w:lineRule="auto"/>
      <w:ind w:left="283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F4506D"/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4506D"/>
    <w:rPr>
      <w:lang w:eastAsia="en-US"/>
    </w:rPr>
  </w:style>
  <w:style w:type="paragraph" w:styleId="Akapitzlist">
    <w:name w:val="List Paragraph"/>
    <w:basedOn w:val="Normalny"/>
    <w:uiPriority w:val="34"/>
    <w:qFormat/>
    <w:rsid w:val="00FB00B8"/>
    <w:pPr>
      <w:ind w:left="720"/>
      <w:contextualSpacing/>
    </w:pPr>
  </w:style>
  <w:style w:type="paragraph" w:customStyle="1" w:styleId="Standard">
    <w:name w:val="Standard"/>
    <w:rsid w:val="00FB00B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D6C1E-6B5C-4460-B314-52764CF6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1271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Nabór na kadrę dydaktyczną projektu „Zielone Miasto”</vt:lpstr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Nabór na kadrę dydaktyczną projektu „Zielone Miasto”</dc:title>
  <dc:creator>Admin</dc:creator>
  <cp:lastModifiedBy>AD</cp:lastModifiedBy>
  <cp:revision>5</cp:revision>
  <cp:lastPrinted>2012-06-11T13:33:00Z</cp:lastPrinted>
  <dcterms:created xsi:type="dcterms:W3CDTF">2018-11-06T11:12:00Z</dcterms:created>
  <dcterms:modified xsi:type="dcterms:W3CDTF">2018-11-06T12:27:00Z</dcterms:modified>
</cp:coreProperties>
</file>